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403D2" w:rsidRDefault="001E713A" w:rsidP="002F602A">
      <w:pPr>
        <w:tabs>
          <w:tab w:val="left" w:pos="2880"/>
        </w:tabs>
        <w:spacing w:after="0"/>
        <w:rPr>
          <w:rFonts w:ascii="Tahoma" w:hAnsi="Tahoma" w:cs="Tahoma"/>
          <w:b/>
          <w:bCs/>
        </w:rPr>
      </w:pPr>
      <w:r w:rsidRPr="002403D2">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403D2">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027B9538" w:rsidR="00120E77" w:rsidRPr="002403D2" w:rsidRDefault="00773920">
                            <w:pPr>
                              <w:rPr>
                                <w:rFonts w:ascii="Tahoma" w:hAnsi="Tahoma" w:cs="Tahoma"/>
                                <w:b/>
                                <w:bCs/>
                                <w:color w:val="FFFFFF" w:themeColor="background1"/>
                                <w:sz w:val="36"/>
                                <w:szCs w:val="36"/>
                              </w:rPr>
                            </w:pPr>
                            <w:r>
                              <w:rPr>
                                <w:rFonts w:ascii="Tahoma" w:hAnsi="Tahoma" w:cs="Tahoma"/>
                                <w:b/>
                                <w:bCs/>
                                <w:color w:val="FFFFFF" w:themeColor="background1"/>
                                <w:sz w:val="36"/>
                                <w:szCs w:val="36"/>
                              </w:rPr>
                              <w:t>Specialist Teaching</w:t>
                            </w:r>
                            <w:r w:rsidR="002E5732">
                              <w:rPr>
                                <w:rFonts w:ascii="Tahoma" w:hAnsi="Tahoma" w:cs="Tahoma"/>
                                <w:b/>
                                <w:bCs/>
                                <w:color w:val="FFFFFF" w:themeColor="background1"/>
                                <w:sz w:val="36"/>
                                <w:szCs w:val="36"/>
                              </w:rPr>
                              <w:t xml:space="preserve"> Assistan</w:t>
                            </w:r>
                            <w:r w:rsidR="00AB75FF">
                              <w:rPr>
                                <w:rFonts w:ascii="Tahoma" w:hAnsi="Tahoma" w:cs="Tahoma"/>
                                <w:b/>
                                <w:bCs/>
                                <w:color w:val="FFFFFF" w:themeColor="background1"/>
                                <w:sz w:val="36"/>
                                <w:szCs w:val="36"/>
                              </w:rPr>
                              <w:t>t (level 3)</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027B9538" w:rsidR="00120E77" w:rsidRPr="002403D2" w:rsidRDefault="00773920">
                      <w:pPr>
                        <w:rPr>
                          <w:rFonts w:ascii="Tahoma" w:hAnsi="Tahoma" w:cs="Tahoma"/>
                          <w:b/>
                          <w:bCs/>
                          <w:color w:val="FFFFFF" w:themeColor="background1"/>
                          <w:sz w:val="36"/>
                          <w:szCs w:val="36"/>
                        </w:rPr>
                      </w:pPr>
                      <w:r>
                        <w:rPr>
                          <w:rFonts w:ascii="Tahoma" w:hAnsi="Tahoma" w:cs="Tahoma"/>
                          <w:b/>
                          <w:bCs/>
                          <w:color w:val="FFFFFF" w:themeColor="background1"/>
                          <w:sz w:val="36"/>
                          <w:szCs w:val="36"/>
                        </w:rPr>
                        <w:t>Specialist Teaching</w:t>
                      </w:r>
                      <w:r w:rsidR="002E5732">
                        <w:rPr>
                          <w:rFonts w:ascii="Tahoma" w:hAnsi="Tahoma" w:cs="Tahoma"/>
                          <w:b/>
                          <w:bCs/>
                          <w:color w:val="FFFFFF" w:themeColor="background1"/>
                          <w:sz w:val="36"/>
                          <w:szCs w:val="36"/>
                        </w:rPr>
                        <w:t xml:space="preserve"> Assistan</w:t>
                      </w:r>
                      <w:r w:rsidR="00AB75FF">
                        <w:rPr>
                          <w:rFonts w:ascii="Tahoma" w:hAnsi="Tahoma" w:cs="Tahoma"/>
                          <w:b/>
                          <w:bCs/>
                          <w:color w:val="FFFFFF" w:themeColor="background1"/>
                          <w:sz w:val="36"/>
                          <w:szCs w:val="36"/>
                        </w:rPr>
                        <w:t>t (level 3)</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403D2">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3"/>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403D2" w14:paraId="0EF8394E" w14:textId="77777777" w:rsidTr="00334197">
        <w:tc>
          <w:tcPr>
            <w:tcW w:w="2689" w:type="dxa"/>
          </w:tcPr>
          <w:p w14:paraId="4D08C966" w14:textId="198C1BCE" w:rsidR="00E56AC5" w:rsidRPr="002403D2" w:rsidRDefault="00E56AC5" w:rsidP="00917910">
            <w:pPr>
              <w:tabs>
                <w:tab w:val="left" w:pos="2880"/>
              </w:tabs>
              <w:rPr>
                <w:rFonts w:ascii="Tahoma" w:hAnsi="Tahoma" w:cs="Tahoma"/>
              </w:rPr>
            </w:pPr>
            <w:r w:rsidRPr="002403D2">
              <w:rPr>
                <w:rFonts w:ascii="Tahoma" w:hAnsi="Tahoma" w:cs="Tahoma"/>
                <w:b/>
                <w:bCs/>
              </w:rPr>
              <w:t xml:space="preserve">Location:                           </w:t>
            </w:r>
          </w:p>
        </w:tc>
        <w:tc>
          <w:tcPr>
            <w:tcW w:w="7654" w:type="dxa"/>
          </w:tcPr>
          <w:p w14:paraId="65231C0E" w14:textId="1BA590FD" w:rsidR="00E56AC5" w:rsidRPr="002403D2" w:rsidRDefault="00A2036E" w:rsidP="00917910">
            <w:pPr>
              <w:tabs>
                <w:tab w:val="left" w:pos="2880"/>
              </w:tabs>
              <w:rPr>
                <w:rFonts w:ascii="Tahoma" w:hAnsi="Tahoma" w:cs="Tahoma"/>
              </w:rPr>
            </w:pPr>
            <w:r w:rsidRPr="002403D2">
              <w:rPr>
                <w:rFonts w:ascii="Tahoma" w:hAnsi="Tahoma" w:cs="Tahoma"/>
              </w:rPr>
              <w:t>Talbot Primary</w:t>
            </w:r>
            <w:r w:rsidR="00795539" w:rsidRPr="002403D2">
              <w:rPr>
                <w:rFonts w:ascii="Tahoma" w:hAnsi="Tahoma" w:cs="Tahoma"/>
              </w:rPr>
              <w:t xml:space="preserve"> </w:t>
            </w:r>
            <w:r w:rsidR="006A22C3" w:rsidRPr="002403D2">
              <w:rPr>
                <w:rFonts w:ascii="Tahoma" w:hAnsi="Tahoma" w:cs="Tahoma"/>
              </w:rPr>
              <w:t>School</w:t>
            </w:r>
          </w:p>
        </w:tc>
      </w:tr>
      <w:tr w:rsidR="00E56AC5" w:rsidRPr="002403D2" w14:paraId="1B74459B" w14:textId="77777777" w:rsidTr="00334197">
        <w:tc>
          <w:tcPr>
            <w:tcW w:w="2689" w:type="dxa"/>
          </w:tcPr>
          <w:p w14:paraId="63BB0E3F" w14:textId="7078A0E4" w:rsidR="00E56AC5" w:rsidRPr="002403D2" w:rsidRDefault="00E56AC5" w:rsidP="00917910">
            <w:pPr>
              <w:tabs>
                <w:tab w:val="left" w:pos="2880"/>
              </w:tabs>
              <w:rPr>
                <w:rFonts w:ascii="Tahoma" w:hAnsi="Tahoma" w:cs="Tahoma"/>
              </w:rPr>
            </w:pPr>
            <w:r w:rsidRPr="002403D2">
              <w:rPr>
                <w:rFonts w:ascii="Tahoma" w:hAnsi="Tahoma" w:cs="Tahoma"/>
                <w:b/>
                <w:bCs/>
              </w:rPr>
              <w:t>Contract:</w:t>
            </w:r>
          </w:p>
        </w:tc>
        <w:tc>
          <w:tcPr>
            <w:tcW w:w="7654" w:type="dxa"/>
          </w:tcPr>
          <w:p w14:paraId="1A1E6779" w14:textId="0AEEE83C" w:rsidR="00226CD4" w:rsidRPr="002046D3" w:rsidRDefault="002046D3" w:rsidP="00917910">
            <w:pPr>
              <w:tabs>
                <w:tab w:val="left" w:pos="2880"/>
              </w:tabs>
              <w:rPr>
                <w:rFonts w:ascii="Tahoma" w:hAnsi="Tahoma" w:cs="Tahoma"/>
              </w:rPr>
            </w:pPr>
            <w:r w:rsidRPr="002046D3">
              <w:rPr>
                <w:rFonts w:ascii="Tahoma" w:hAnsi="Tahoma" w:cs="Tahoma"/>
              </w:rPr>
              <w:t>3</w:t>
            </w:r>
            <w:r w:rsidR="009037C2">
              <w:rPr>
                <w:rFonts w:ascii="Tahoma" w:hAnsi="Tahoma" w:cs="Tahoma"/>
              </w:rPr>
              <w:t>2.5</w:t>
            </w:r>
            <w:r w:rsidR="00E56AC5" w:rsidRPr="002046D3">
              <w:rPr>
                <w:rFonts w:ascii="Tahoma" w:hAnsi="Tahoma" w:cs="Tahoma"/>
              </w:rPr>
              <w:t xml:space="preserve"> hours per week, term time only</w:t>
            </w:r>
            <w:r w:rsidR="00C72D6E" w:rsidRPr="002046D3">
              <w:rPr>
                <w:rFonts w:ascii="Tahoma" w:hAnsi="Tahoma" w:cs="Tahoma"/>
              </w:rPr>
              <w:t xml:space="preserve"> (</w:t>
            </w:r>
            <w:r w:rsidR="007B56B9" w:rsidRPr="002046D3">
              <w:rPr>
                <w:rFonts w:ascii="Tahoma" w:hAnsi="Tahoma" w:cs="Tahoma"/>
              </w:rPr>
              <w:t>39</w:t>
            </w:r>
            <w:r w:rsidR="00C72D6E" w:rsidRPr="002046D3">
              <w:rPr>
                <w:rFonts w:ascii="Tahoma" w:hAnsi="Tahoma" w:cs="Tahoma"/>
              </w:rPr>
              <w:t xml:space="preserve"> weeks per year)</w:t>
            </w:r>
          </w:p>
        </w:tc>
      </w:tr>
      <w:tr w:rsidR="00E56AC5" w:rsidRPr="002403D2" w14:paraId="64D7D3C2" w14:textId="77777777" w:rsidTr="00334197">
        <w:tc>
          <w:tcPr>
            <w:tcW w:w="2689" w:type="dxa"/>
          </w:tcPr>
          <w:p w14:paraId="569F0B12" w14:textId="6965BFD0" w:rsidR="00E56AC5" w:rsidRPr="002403D2" w:rsidRDefault="00E56AC5" w:rsidP="00917910">
            <w:pPr>
              <w:tabs>
                <w:tab w:val="left" w:pos="2880"/>
              </w:tabs>
              <w:rPr>
                <w:rFonts w:ascii="Tahoma" w:hAnsi="Tahoma" w:cs="Tahoma"/>
              </w:rPr>
            </w:pPr>
            <w:r w:rsidRPr="002403D2">
              <w:rPr>
                <w:rFonts w:ascii="Tahoma" w:hAnsi="Tahoma" w:cs="Tahoma"/>
                <w:b/>
              </w:rPr>
              <w:t>Salary:</w:t>
            </w:r>
          </w:p>
        </w:tc>
        <w:tc>
          <w:tcPr>
            <w:tcW w:w="7654" w:type="dxa"/>
          </w:tcPr>
          <w:p w14:paraId="6773FE76" w14:textId="31CC2150" w:rsidR="00C72D6E" w:rsidRPr="00AB75FF" w:rsidRDefault="00F33D64" w:rsidP="00917910">
            <w:pPr>
              <w:tabs>
                <w:tab w:val="left" w:pos="2880"/>
              </w:tabs>
              <w:rPr>
                <w:rFonts w:ascii="Tahoma" w:hAnsi="Tahoma" w:cs="Tahoma"/>
              </w:rPr>
            </w:pPr>
            <w:r w:rsidRPr="00AB75FF">
              <w:rPr>
                <w:rFonts w:ascii="Tahoma" w:hAnsi="Tahoma" w:cs="Tahoma"/>
              </w:rPr>
              <w:t>B</w:t>
            </w:r>
            <w:r w:rsidR="007B56B9" w:rsidRPr="00AB75FF">
              <w:rPr>
                <w:rFonts w:ascii="Tahoma" w:hAnsi="Tahoma" w:cs="Tahoma"/>
              </w:rPr>
              <w:t xml:space="preserve">etween </w:t>
            </w:r>
            <w:r w:rsidR="00E56AC5" w:rsidRPr="00AB75FF">
              <w:rPr>
                <w:rFonts w:ascii="Tahoma" w:hAnsi="Tahoma" w:cs="Tahoma"/>
              </w:rPr>
              <w:t>£</w:t>
            </w:r>
            <w:r w:rsidR="00AB75FF" w:rsidRPr="00AB75FF">
              <w:rPr>
                <w:rFonts w:ascii="Tahoma" w:hAnsi="Tahoma" w:cs="Tahoma"/>
              </w:rPr>
              <w:t>19,859</w:t>
            </w:r>
            <w:r w:rsidR="002046D3" w:rsidRPr="00AB75FF">
              <w:rPr>
                <w:rFonts w:ascii="Tahoma" w:hAnsi="Tahoma" w:cs="Tahoma"/>
              </w:rPr>
              <w:t xml:space="preserve"> </w:t>
            </w:r>
            <w:r w:rsidR="00E56AC5" w:rsidRPr="00AB75FF">
              <w:rPr>
                <w:rFonts w:ascii="Tahoma" w:hAnsi="Tahoma" w:cs="Tahoma"/>
              </w:rPr>
              <w:t>to £</w:t>
            </w:r>
            <w:r w:rsidR="00AB75FF" w:rsidRPr="00AB75FF">
              <w:rPr>
                <w:rFonts w:ascii="Tahoma" w:hAnsi="Tahoma" w:cs="Tahoma"/>
              </w:rPr>
              <w:t>21,167</w:t>
            </w:r>
            <w:r w:rsidR="002046D3" w:rsidRPr="00AB75FF">
              <w:rPr>
                <w:rFonts w:ascii="Tahoma" w:hAnsi="Tahoma" w:cs="Tahoma"/>
              </w:rPr>
              <w:t xml:space="preserve"> </w:t>
            </w:r>
            <w:r w:rsidR="00C72D6E" w:rsidRPr="00AB75FF">
              <w:rPr>
                <w:rFonts w:ascii="Tahoma" w:hAnsi="Tahoma" w:cs="Tahoma"/>
              </w:rPr>
              <w:t>per annum (actual)</w:t>
            </w:r>
          </w:p>
          <w:p w14:paraId="2E78A17C" w14:textId="2FA3D2A3" w:rsidR="00E56AC5" w:rsidRPr="002403D2" w:rsidRDefault="005A6684" w:rsidP="007B56B9">
            <w:pPr>
              <w:tabs>
                <w:tab w:val="left" w:pos="2880"/>
              </w:tabs>
              <w:rPr>
                <w:rFonts w:ascii="Tahoma" w:hAnsi="Tahoma" w:cs="Tahoma"/>
              </w:rPr>
            </w:pPr>
            <w:r w:rsidRPr="00AB75FF">
              <w:rPr>
                <w:rFonts w:ascii="Tahoma" w:hAnsi="Tahoma" w:cs="Tahoma"/>
              </w:rPr>
              <w:t>£</w:t>
            </w:r>
            <w:r w:rsidR="00AB75FF" w:rsidRPr="00AB75FF">
              <w:rPr>
                <w:rFonts w:ascii="Tahoma" w:hAnsi="Tahoma" w:cs="Tahoma"/>
              </w:rPr>
              <w:t>26,403</w:t>
            </w:r>
            <w:r w:rsidRPr="00AB75FF">
              <w:rPr>
                <w:rFonts w:ascii="Tahoma" w:hAnsi="Tahoma" w:cs="Tahoma"/>
              </w:rPr>
              <w:t xml:space="preserve"> to £</w:t>
            </w:r>
            <w:r w:rsidR="00AB75FF" w:rsidRPr="00AB75FF">
              <w:rPr>
                <w:rFonts w:ascii="Tahoma" w:hAnsi="Tahoma" w:cs="Tahoma"/>
              </w:rPr>
              <w:t>28,142</w:t>
            </w:r>
            <w:r w:rsidRPr="00AB75FF">
              <w:rPr>
                <w:rFonts w:ascii="Tahoma" w:hAnsi="Tahoma" w:cs="Tahoma"/>
              </w:rPr>
              <w:t xml:space="preserve"> per annum full time equivalent</w:t>
            </w:r>
            <w:r w:rsidRPr="002403D2">
              <w:rPr>
                <w:rFonts w:ascii="Tahoma" w:hAnsi="Tahoma" w:cs="Tahoma"/>
              </w:rPr>
              <w:t xml:space="preserve"> </w:t>
            </w:r>
          </w:p>
        </w:tc>
      </w:tr>
      <w:tr w:rsidR="00E56AC5" w:rsidRPr="002403D2" w14:paraId="1566CFAE" w14:textId="77777777" w:rsidTr="00334197">
        <w:tc>
          <w:tcPr>
            <w:tcW w:w="2689" w:type="dxa"/>
          </w:tcPr>
          <w:p w14:paraId="34155335" w14:textId="692583BE" w:rsidR="00E56AC5" w:rsidRPr="002403D2" w:rsidRDefault="00E56AC5" w:rsidP="00917910">
            <w:pPr>
              <w:tabs>
                <w:tab w:val="left" w:pos="2880"/>
              </w:tabs>
              <w:rPr>
                <w:rFonts w:ascii="Tahoma" w:hAnsi="Tahoma" w:cs="Tahoma"/>
              </w:rPr>
            </w:pPr>
            <w:r w:rsidRPr="002403D2">
              <w:rPr>
                <w:rFonts w:ascii="Tahoma" w:hAnsi="Tahoma" w:cs="Tahoma"/>
                <w:b/>
              </w:rPr>
              <w:t>Application deadline:</w:t>
            </w:r>
          </w:p>
        </w:tc>
        <w:tc>
          <w:tcPr>
            <w:tcW w:w="7654" w:type="dxa"/>
          </w:tcPr>
          <w:p w14:paraId="3125E249" w14:textId="3E0751A4" w:rsidR="00E56AC5" w:rsidRPr="002403D2" w:rsidRDefault="002046D3" w:rsidP="00917910">
            <w:pPr>
              <w:tabs>
                <w:tab w:val="left" w:pos="2880"/>
              </w:tabs>
              <w:rPr>
                <w:rFonts w:ascii="Tahoma" w:hAnsi="Tahoma" w:cs="Tahoma"/>
              </w:rPr>
            </w:pPr>
            <w:r>
              <w:rPr>
                <w:rFonts w:ascii="Tahoma" w:hAnsi="Tahoma" w:cs="Tahoma"/>
              </w:rPr>
              <w:t>Monday 4 May (midnight)</w:t>
            </w:r>
          </w:p>
        </w:tc>
      </w:tr>
      <w:tr w:rsidR="00E56AC5" w:rsidRPr="002403D2" w14:paraId="1D251970" w14:textId="77777777" w:rsidTr="00952D4E">
        <w:tc>
          <w:tcPr>
            <w:tcW w:w="2689" w:type="dxa"/>
          </w:tcPr>
          <w:p w14:paraId="243A12CA" w14:textId="1D836837" w:rsidR="00E56AC5" w:rsidRPr="002403D2" w:rsidRDefault="00334197" w:rsidP="00917910">
            <w:pPr>
              <w:tabs>
                <w:tab w:val="left" w:pos="2880"/>
              </w:tabs>
              <w:rPr>
                <w:rFonts w:ascii="Tahoma" w:hAnsi="Tahoma" w:cs="Tahoma"/>
                <w:b/>
                <w:bCs/>
              </w:rPr>
            </w:pPr>
            <w:r w:rsidRPr="002403D2">
              <w:rPr>
                <w:rFonts w:ascii="Tahoma" w:hAnsi="Tahoma" w:cs="Tahoma"/>
                <w:b/>
                <w:bCs/>
              </w:rPr>
              <w:t>Interview date:</w:t>
            </w:r>
          </w:p>
        </w:tc>
        <w:tc>
          <w:tcPr>
            <w:tcW w:w="7654" w:type="dxa"/>
          </w:tcPr>
          <w:p w14:paraId="62EF9B49" w14:textId="705B3679" w:rsidR="00E56AC5" w:rsidRPr="002403D2" w:rsidRDefault="002046D3" w:rsidP="00917910">
            <w:pPr>
              <w:tabs>
                <w:tab w:val="left" w:pos="2880"/>
              </w:tabs>
              <w:rPr>
                <w:rFonts w:ascii="Tahoma" w:hAnsi="Tahoma" w:cs="Tahoma"/>
              </w:rPr>
            </w:pPr>
            <w:r>
              <w:rPr>
                <w:rFonts w:ascii="Tahoma" w:hAnsi="Tahoma" w:cs="Tahoma"/>
              </w:rPr>
              <w:t>TBC</w:t>
            </w:r>
          </w:p>
        </w:tc>
      </w:tr>
      <w:tr w:rsidR="00952D4E" w:rsidRPr="002403D2"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403D2" w:rsidRDefault="00952D4E" w:rsidP="0007593A">
            <w:pPr>
              <w:tabs>
                <w:tab w:val="left" w:pos="2880"/>
              </w:tabs>
              <w:rPr>
                <w:rFonts w:ascii="Tahoma" w:hAnsi="Tahoma" w:cs="Tahoma"/>
              </w:rPr>
            </w:pPr>
            <w:r w:rsidRPr="002403D2">
              <w:rPr>
                <w:rFonts w:ascii="Tahoma" w:hAnsi="Tahoma" w:cs="Tahoma"/>
                <w:b/>
              </w:rPr>
              <w:t>Start Date:</w:t>
            </w:r>
          </w:p>
        </w:tc>
        <w:tc>
          <w:tcPr>
            <w:tcW w:w="7654" w:type="dxa"/>
            <w:tcBorders>
              <w:top w:val="nil"/>
              <w:left w:val="nil"/>
              <w:bottom w:val="nil"/>
              <w:right w:val="nil"/>
            </w:tcBorders>
          </w:tcPr>
          <w:p w14:paraId="208B8828" w14:textId="029AE8B8" w:rsidR="00952D4E" w:rsidRPr="002403D2" w:rsidRDefault="002E5732" w:rsidP="0007593A">
            <w:pPr>
              <w:tabs>
                <w:tab w:val="left" w:pos="2880"/>
              </w:tabs>
              <w:rPr>
                <w:rFonts w:ascii="Tahoma" w:hAnsi="Tahoma" w:cs="Tahoma"/>
              </w:rPr>
            </w:pPr>
            <w:r>
              <w:rPr>
                <w:rFonts w:ascii="Tahoma" w:hAnsi="Tahoma" w:cs="Tahoma"/>
              </w:rPr>
              <w:t>1 September 2026</w:t>
            </w:r>
          </w:p>
        </w:tc>
      </w:tr>
    </w:tbl>
    <w:p w14:paraId="75975643" w14:textId="15E2FFF2" w:rsidR="00334197" w:rsidRPr="002403D2" w:rsidRDefault="00334197" w:rsidP="00287D30">
      <w:pPr>
        <w:spacing w:after="0"/>
        <w:jc w:val="both"/>
        <w:rPr>
          <w:rFonts w:ascii="Tahoma" w:hAnsi="Tahoma" w:cs="Tahoma"/>
          <w:b/>
          <w:color w:val="8F7212"/>
          <w:u w:val="single"/>
        </w:rPr>
      </w:pPr>
    </w:p>
    <w:p w14:paraId="133EFBF2" w14:textId="62F39BE4" w:rsidR="009B28E2" w:rsidRPr="009B0B46" w:rsidRDefault="009B28E2" w:rsidP="009B28E2">
      <w:pPr>
        <w:tabs>
          <w:tab w:val="left" w:pos="2880"/>
          <w:tab w:val="left" w:pos="3420"/>
        </w:tabs>
        <w:spacing w:after="0" w:line="240" w:lineRule="auto"/>
        <w:jc w:val="both"/>
        <w:rPr>
          <w:rFonts w:ascii="Tahoma" w:hAnsi="Tahoma" w:cs="Tahoma"/>
        </w:rPr>
      </w:pPr>
      <w:r w:rsidRPr="002403D2">
        <w:rPr>
          <w:rFonts w:ascii="Tahoma" w:hAnsi="Tahoma" w:cs="Tahoma"/>
          <w:color w:val="000000" w:themeColor="text1"/>
        </w:rPr>
        <w:t>Talbot Primary</w:t>
      </w:r>
      <w:r w:rsidRPr="002403D2">
        <w:rPr>
          <w:rFonts w:ascii="Tahoma" w:hAnsi="Tahoma" w:cs="Tahoma"/>
        </w:rPr>
        <w:t xml:space="preserve"> Schoo</w:t>
      </w:r>
      <w:r w:rsidR="006A731A">
        <w:rPr>
          <w:rFonts w:ascii="Tahoma" w:hAnsi="Tahoma" w:cs="Tahoma"/>
        </w:rPr>
        <w:t xml:space="preserve">l is </w:t>
      </w:r>
      <w:r w:rsidR="00D90DDF">
        <w:rPr>
          <w:rFonts w:ascii="Tahoma" w:hAnsi="Tahoma" w:cs="Tahoma"/>
        </w:rPr>
        <w:t xml:space="preserve">a large three form entry school </w:t>
      </w:r>
      <w:r w:rsidR="006A731A">
        <w:rPr>
          <w:rFonts w:ascii="Tahoma" w:hAnsi="Tahoma" w:cs="Tahoma"/>
        </w:rPr>
        <w:t xml:space="preserve">in the Wallisdown area of Poole, </w:t>
      </w:r>
      <w:r w:rsidR="00842EE5">
        <w:rPr>
          <w:rFonts w:ascii="Tahoma" w:hAnsi="Tahoma" w:cs="Tahoma"/>
        </w:rPr>
        <w:t>close to Talbot Heath Nature Reserve</w:t>
      </w:r>
      <w:r w:rsidR="00CB65D5" w:rsidRPr="00CB65D5">
        <w:rPr>
          <w:rFonts w:ascii="Tahoma" w:hAnsi="Tahoma" w:cs="Tahoma"/>
        </w:rPr>
        <w:t>, a designated Site of Special Scientific Interest</w:t>
      </w:r>
      <w:r w:rsidR="00CB65D5" w:rsidRPr="009B0B46">
        <w:rPr>
          <w:rFonts w:ascii="Tahoma" w:hAnsi="Tahoma" w:cs="Tahoma"/>
        </w:rPr>
        <w:t>.</w:t>
      </w:r>
      <w:r w:rsidR="00197A9B" w:rsidRPr="009B0B46">
        <w:rPr>
          <w:rFonts w:ascii="Tahoma" w:hAnsi="Tahoma" w:cs="Tahoma"/>
        </w:rPr>
        <w:t xml:space="preserve"> The school has fantastic facilities</w:t>
      </w:r>
      <w:r w:rsidR="009B0B46" w:rsidRPr="009B0B46">
        <w:rPr>
          <w:rFonts w:ascii="Tahoma" w:hAnsi="Tahoma" w:cs="Tahoma"/>
        </w:rPr>
        <w:t xml:space="preserve"> and a strong emphasis on both music and sport</w:t>
      </w:r>
      <w:r w:rsidR="009B0B46">
        <w:rPr>
          <w:rFonts w:ascii="Tahoma" w:hAnsi="Tahoma" w:cs="Tahoma"/>
        </w:rPr>
        <w:t xml:space="preserve">. </w:t>
      </w:r>
      <w:r w:rsidR="00F47338" w:rsidRPr="00F47338">
        <w:rPr>
          <w:rFonts w:ascii="Tahoma" w:hAnsi="Tahoma" w:cs="Tahoma"/>
        </w:rPr>
        <w:t>There are over five acres of playing field space, to be utilised for both sports and outdoor learning, alongside a large playground</w:t>
      </w:r>
      <w:r w:rsidR="00F47338">
        <w:rPr>
          <w:rFonts w:ascii="Tahoma" w:hAnsi="Tahoma" w:cs="Tahoma"/>
        </w:rPr>
        <w:t>,</w:t>
      </w:r>
      <w:r w:rsidR="00F47338" w:rsidRPr="00F47338">
        <w:rPr>
          <w:rFonts w:ascii="Tahoma" w:hAnsi="Tahoma" w:cs="Tahoma"/>
        </w:rPr>
        <w:t xml:space="preserve"> tennis courts</w:t>
      </w:r>
      <w:r w:rsidR="00F47338">
        <w:rPr>
          <w:rFonts w:ascii="Tahoma" w:hAnsi="Tahoma" w:cs="Tahoma"/>
        </w:rPr>
        <w:t xml:space="preserve"> and swimming pool</w:t>
      </w:r>
      <w:r w:rsidR="00F47338" w:rsidRPr="00F47338">
        <w:rPr>
          <w:rFonts w:ascii="Tahoma" w:hAnsi="Tahoma" w:cs="Tahoma"/>
        </w:rPr>
        <w:t>.</w:t>
      </w:r>
    </w:p>
    <w:p w14:paraId="0E01E07E" w14:textId="3D6BBF0F" w:rsidR="006A7F1A" w:rsidRPr="008A4D1E" w:rsidRDefault="006A7F1A" w:rsidP="001A2A55">
      <w:pPr>
        <w:spacing w:after="0" w:line="240" w:lineRule="auto"/>
        <w:jc w:val="both"/>
        <w:rPr>
          <w:rFonts w:ascii="Tahoma" w:hAnsi="Tahoma" w:cs="Tahoma"/>
        </w:rPr>
      </w:pPr>
    </w:p>
    <w:p w14:paraId="4CB15B33" w14:textId="3F2A6A66" w:rsidR="005A3BE3" w:rsidRPr="008A4D1E" w:rsidRDefault="005A3BE3" w:rsidP="001A2A55">
      <w:pPr>
        <w:spacing w:after="0" w:line="240" w:lineRule="auto"/>
        <w:jc w:val="both"/>
        <w:rPr>
          <w:rFonts w:ascii="Tahoma" w:hAnsi="Tahoma" w:cs="Tahoma"/>
        </w:rPr>
      </w:pPr>
      <w:r w:rsidRPr="008A4D1E">
        <w:rPr>
          <w:rFonts w:ascii="Tahoma" w:hAnsi="Tahoma" w:cs="Tahoma"/>
        </w:rPr>
        <w:t>Our vision is the children at Talbot will learn the skills and knowledge to lead a successful life. We strive to help children fulfil the characteristics of ‘The Talbot Child’</w:t>
      </w:r>
      <w:r w:rsidR="008A4D1E" w:rsidRPr="008A4D1E">
        <w:rPr>
          <w:rFonts w:ascii="Tahoma" w:hAnsi="Tahoma" w:cs="Tahoma"/>
        </w:rPr>
        <w:t>. The Talbot Child learns the skills and knowledge needed to lead a successful life.</w:t>
      </w:r>
    </w:p>
    <w:p w14:paraId="657E5941" w14:textId="77777777" w:rsidR="00BA729E" w:rsidRPr="00BA729E" w:rsidRDefault="00BA729E" w:rsidP="001A2A55">
      <w:pPr>
        <w:spacing w:after="0" w:line="240" w:lineRule="auto"/>
        <w:jc w:val="both"/>
        <w:rPr>
          <w:rFonts w:ascii="Tahoma" w:hAnsi="Tahoma" w:cs="Tahoma"/>
        </w:rPr>
      </w:pPr>
    </w:p>
    <w:p w14:paraId="3963A8E5" w14:textId="77777777" w:rsidR="00922F4D" w:rsidRPr="00564E0F" w:rsidRDefault="00922F4D" w:rsidP="00922F4D">
      <w:pPr>
        <w:spacing w:after="0" w:line="240" w:lineRule="auto"/>
        <w:jc w:val="both"/>
        <w:rPr>
          <w:rFonts w:ascii="Tahoma" w:hAnsi="Tahoma" w:cs="Tahoma"/>
        </w:rPr>
      </w:pPr>
      <w:r w:rsidRPr="00564E0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Default="00922F4D" w:rsidP="00922F4D">
      <w:pPr>
        <w:spacing w:after="0"/>
        <w:jc w:val="both"/>
        <w:rPr>
          <w:rFonts w:ascii="Tahoma" w:hAnsi="Tahoma" w:cs="Tahoma"/>
          <w:b/>
          <w:bCs/>
        </w:rPr>
      </w:pPr>
    </w:p>
    <w:p w14:paraId="72AEF00C" w14:textId="11D64F22" w:rsidR="00922F4D" w:rsidRPr="006B40B0" w:rsidRDefault="00E3300C" w:rsidP="00922F4D">
      <w:pPr>
        <w:spacing w:after="0"/>
        <w:jc w:val="both"/>
        <w:rPr>
          <w:rFonts w:ascii="Tahoma" w:hAnsi="Tahoma" w:cs="Tahoma"/>
          <w:b/>
          <w:color w:val="8F7212"/>
          <w:u w:val="single"/>
        </w:rPr>
      </w:pPr>
      <w:r>
        <w:rPr>
          <w:rFonts w:ascii="Tahoma" w:hAnsi="Tahoma" w:cs="Tahoma"/>
          <w:color w:val="000000" w:themeColor="text1"/>
        </w:rPr>
        <w:t>Talbot</w:t>
      </w:r>
      <w:r w:rsidR="00922F4D">
        <w:rPr>
          <w:rFonts w:ascii="Tahoma" w:hAnsi="Tahoma" w:cs="Tahoma"/>
          <w:color w:val="000000" w:themeColor="text1"/>
        </w:rPr>
        <w:t xml:space="preserve"> Primary </w:t>
      </w:r>
      <w:r w:rsidR="00922F4D" w:rsidRPr="00427803">
        <w:rPr>
          <w:rFonts w:ascii="Tahoma" w:hAnsi="Tahoma" w:cs="Tahoma"/>
          <w:color w:val="000000" w:themeColor="text1"/>
        </w:rPr>
        <w:t xml:space="preserve">is in the </w:t>
      </w:r>
      <w:r w:rsidR="00922F4D">
        <w:rPr>
          <w:rFonts w:ascii="Tahoma" w:hAnsi="Tahoma" w:cs="Tahoma"/>
          <w:color w:val="000000" w:themeColor="text1"/>
        </w:rPr>
        <w:t>Greenway</w:t>
      </w:r>
      <w:r w:rsidR="00922F4D"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922F4D">
        <w:rPr>
          <w:rFonts w:ascii="Tahoma" w:hAnsi="Tahoma" w:cs="Tahoma"/>
          <w:color w:val="000000" w:themeColor="text1"/>
        </w:rPr>
        <w:t xml:space="preserve"> </w:t>
      </w:r>
      <w:r w:rsidR="00922F4D" w:rsidRPr="00F00012">
        <w:rPr>
          <w:rFonts w:ascii="Tahoma" w:hAnsi="Tahoma" w:cs="Tahoma"/>
          <w:color w:val="000000" w:themeColor="text1"/>
        </w:rPr>
        <w:t xml:space="preserve">The </w:t>
      </w:r>
      <w:r w:rsidR="00922F4D">
        <w:rPr>
          <w:rFonts w:ascii="Tahoma" w:hAnsi="Tahoma" w:cs="Tahoma"/>
          <w:color w:val="000000" w:themeColor="text1"/>
        </w:rPr>
        <w:t>Greenway</w:t>
      </w:r>
      <w:r w:rsidR="00922F4D" w:rsidRPr="00F00012">
        <w:rPr>
          <w:rFonts w:ascii="Tahoma" w:hAnsi="Tahoma" w:cs="Tahoma"/>
          <w:color w:val="000000" w:themeColor="text1"/>
        </w:rPr>
        <w:t xml:space="preserve"> Partnership is a multi-academy partnership based in Poole</w:t>
      </w:r>
      <w:r w:rsidR="00922F4D">
        <w:rPr>
          <w:rFonts w:ascii="Tahoma" w:hAnsi="Tahoma" w:cs="Tahoma"/>
          <w:color w:val="000000" w:themeColor="text1"/>
        </w:rPr>
        <w:t xml:space="preserve"> and Dorset</w:t>
      </w:r>
      <w:r w:rsidR="00922F4D"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2403D2" w:rsidRDefault="00B16980" w:rsidP="001A2A55">
      <w:pPr>
        <w:spacing w:after="0" w:line="240" w:lineRule="auto"/>
        <w:jc w:val="both"/>
        <w:rPr>
          <w:rFonts w:ascii="Tahoma" w:hAnsi="Tahoma" w:cs="Tahoma"/>
        </w:rPr>
      </w:pPr>
    </w:p>
    <w:p w14:paraId="1C36B9F7" w14:textId="77777777" w:rsidR="009B28E2" w:rsidRPr="002403D2" w:rsidRDefault="009B28E2" w:rsidP="009B28E2">
      <w:pPr>
        <w:spacing w:after="0"/>
        <w:jc w:val="both"/>
        <w:rPr>
          <w:rFonts w:ascii="Tahoma" w:hAnsi="Tahoma" w:cs="Tahoma"/>
          <w:color w:val="8F7212"/>
        </w:rPr>
      </w:pPr>
      <w:r w:rsidRPr="002403D2">
        <w:rPr>
          <w:rFonts w:ascii="Tahoma" w:hAnsi="Tahoma" w:cs="Tahoma"/>
          <w:b/>
          <w:color w:val="8F7212"/>
          <w:u w:val="single"/>
        </w:rPr>
        <w:t>Role Summary</w:t>
      </w:r>
      <w:r w:rsidRPr="002403D2">
        <w:rPr>
          <w:rFonts w:ascii="Tahoma" w:hAnsi="Tahoma" w:cs="Tahoma"/>
          <w:b/>
          <w:color w:val="8F7212"/>
        </w:rPr>
        <w:t>:</w:t>
      </w:r>
    </w:p>
    <w:p w14:paraId="036D4856" w14:textId="67B5EEAA" w:rsidR="00952D4E" w:rsidRPr="002403D2" w:rsidRDefault="00A2036E" w:rsidP="007B56B9">
      <w:pPr>
        <w:spacing w:after="0" w:line="240" w:lineRule="auto"/>
        <w:jc w:val="both"/>
        <w:rPr>
          <w:rFonts w:ascii="Tahoma" w:hAnsi="Tahoma" w:cs="Tahoma"/>
        </w:rPr>
      </w:pPr>
      <w:r w:rsidRPr="002403D2">
        <w:rPr>
          <w:rFonts w:ascii="Tahoma" w:hAnsi="Tahoma" w:cs="Tahoma"/>
        </w:rPr>
        <w:t>Talbot Primary</w:t>
      </w:r>
      <w:r w:rsidR="00120E77" w:rsidRPr="002403D2">
        <w:rPr>
          <w:rFonts w:ascii="Tahoma" w:hAnsi="Tahoma" w:cs="Tahoma"/>
        </w:rPr>
        <w:t xml:space="preserve"> </w:t>
      </w:r>
      <w:r w:rsidR="00C55FCF" w:rsidRPr="002403D2">
        <w:rPr>
          <w:rFonts w:ascii="Tahoma" w:hAnsi="Tahoma" w:cs="Tahoma"/>
        </w:rPr>
        <w:t>School</w:t>
      </w:r>
      <w:r w:rsidR="00C55FCF" w:rsidRPr="002403D2">
        <w:rPr>
          <w:rFonts w:ascii="Tahoma" w:hAnsi="Tahoma" w:cs="Tahoma"/>
          <w:i/>
          <w:iCs/>
        </w:rPr>
        <w:t xml:space="preserve"> </w:t>
      </w:r>
      <w:r w:rsidR="3C0883B3" w:rsidRPr="002403D2">
        <w:rPr>
          <w:rFonts w:ascii="Tahoma" w:hAnsi="Tahoma" w:cs="Tahoma"/>
        </w:rPr>
        <w:t>are seeking to appoint</w:t>
      </w:r>
      <w:r w:rsidR="002E5732">
        <w:rPr>
          <w:rFonts w:ascii="Tahoma" w:hAnsi="Tahoma" w:cs="Tahoma"/>
        </w:rPr>
        <w:t xml:space="preserve"> a </w:t>
      </w:r>
      <w:r w:rsidR="00773920">
        <w:rPr>
          <w:rFonts w:ascii="Tahoma" w:hAnsi="Tahoma" w:cs="Tahoma"/>
        </w:rPr>
        <w:t xml:space="preserve">Specialist </w:t>
      </w:r>
      <w:r w:rsidR="009037C2">
        <w:rPr>
          <w:rFonts w:ascii="Tahoma" w:hAnsi="Tahoma" w:cs="Tahoma"/>
        </w:rPr>
        <w:t xml:space="preserve">Teaching Assistant to work </w:t>
      </w:r>
      <w:r w:rsidR="00773920">
        <w:rPr>
          <w:rFonts w:ascii="Tahoma" w:hAnsi="Tahoma" w:cs="Tahoma"/>
        </w:rPr>
        <w:t>with small groups of children who may have development delays or ASD</w:t>
      </w:r>
      <w:r w:rsidR="009037C2">
        <w:rPr>
          <w:rFonts w:ascii="Tahoma" w:hAnsi="Tahoma" w:cs="Tahoma"/>
        </w:rPr>
        <w:t xml:space="preserve">. </w:t>
      </w:r>
      <w:r w:rsidR="007B56B9" w:rsidRPr="002403D2">
        <w:rPr>
          <w:rFonts w:ascii="Tahoma" w:hAnsi="Tahoma" w:cs="Tahoma"/>
        </w:rPr>
        <w:t xml:space="preserve"> </w:t>
      </w:r>
    </w:p>
    <w:p w14:paraId="036D5396" w14:textId="5FDC953B" w:rsidR="001A2A55" w:rsidRPr="002403D2" w:rsidRDefault="007B56B9" w:rsidP="00952D4E">
      <w:pPr>
        <w:spacing w:after="0" w:line="240" w:lineRule="auto"/>
        <w:jc w:val="both"/>
        <w:rPr>
          <w:rFonts w:ascii="Tahoma" w:hAnsi="Tahoma" w:cs="Tahoma"/>
        </w:rPr>
      </w:pPr>
      <w:r w:rsidRPr="002403D2">
        <w:rPr>
          <w:rFonts w:ascii="Tahoma" w:hAnsi="Tahoma" w:cs="Tahoma"/>
        </w:rPr>
        <w:t xml:space="preserve">This role involves </w:t>
      </w:r>
      <w:r w:rsidR="00B16980" w:rsidRPr="002403D2">
        <w:rPr>
          <w:rFonts w:ascii="Tahoma" w:hAnsi="Tahoma" w:cs="Tahoma"/>
        </w:rPr>
        <w:t xml:space="preserve">– </w:t>
      </w:r>
    </w:p>
    <w:p w14:paraId="247EA142" w14:textId="20EAC03F"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work with </w:t>
      </w:r>
      <w:r w:rsidR="00773920">
        <w:rPr>
          <w:rFonts w:ascii="Tahoma" w:hAnsi="Tahoma" w:cs="Tahoma"/>
        </w:rPr>
        <w:t>small groups of children</w:t>
      </w:r>
    </w:p>
    <w:p w14:paraId="14170900" w14:textId="7CD794B8"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demonstrate a good understanding of safeguarding practices and confidentiality, following all school policies accordingly. </w:t>
      </w:r>
    </w:p>
    <w:p w14:paraId="509EAB44" w14:textId="1DB43D89"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establish supportive, caring and secure relationships with the child/ children, promoting respect, self-esteem and a positive, inclusive whole school ethos. </w:t>
      </w:r>
    </w:p>
    <w:p w14:paraId="661FB086" w14:textId="09068197"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contribute to evaluation, review and planning discussions with the teacher, SENCO and other members of the support team. </w:t>
      </w:r>
    </w:p>
    <w:p w14:paraId="422D2D16" w14:textId="6DD433EA"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offer a fair and consistent approach to managing behaviour and individual needs in line with school policies and procedures. </w:t>
      </w:r>
    </w:p>
    <w:p w14:paraId="36A1556A" w14:textId="0CE19C3C"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maintain high expectations of the children. </w:t>
      </w:r>
    </w:p>
    <w:p w14:paraId="2543A0F8" w14:textId="0A8BF1B1"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lastRenderedPageBreak/>
        <w:t xml:space="preserve">help, support and motivate the children, clarifying instructions, encouraging independent learning and behaviour and enabling learning targets and outcomes to be achieved. </w:t>
      </w:r>
    </w:p>
    <w:p w14:paraId="761DAF7A" w14:textId="2F8AB78A"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communicate regularly with parents and with wider agencies. </w:t>
      </w:r>
    </w:p>
    <w:p w14:paraId="23977E30" w14:textId="533C84DB" w:rsidR="00952D4E"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assess the needs of pupils and use your specialist skills to support individuals or groups across the curriculum, including delivering interventions and developing Behaviour Support Plans.</w:t>
      </w:r>
    </w:p>
    <w:p w14:paraId="359AB23E" w14:textId="799C4048" w:rsidR="00952D4E" w:rsidRPr="002403D2" w:rsidRDefault="00952D4E" w:rsidP="00952D4E">
      <w:pPr>
        <w:spacing w:after="0" w:line="240" w:lineRule="auto"/>
        <w:jc w:val="both"/>
        <w:rPr>
          <w:rFonts w:ascii="Tahoma" w:hAnsi="Tahoma" w:cs="Tahoma"/>
        </w:rPr>
      </w:pPr>
    </w:p>
    <w:p w14:paraId="30540CC2" w14:textId="4551C907" w:rsidR="001A2A55" w:rsidRPr="002403D2" w:rsidRDefault="001A2A55" w:rsidP="001A2A55">
      <w:pPr>
        <w:spacing w:after="0" w:line="240" w:lineRule="auto"/>
        <w:contextualSpacing/>
        <w:rPr>
          <w:rFonts w:ascii="Tahoma" w:eastAsia="Times New Roman" w:hAnsi="Tahoma" w:cs="Tahoma"/>
          <w:b/>
          <w:bCs/>
          <w:color w:val="8F7212"/>
          <w:lang w:val="en" w:eastAsia="en-GB"/>
        </w:rPr>
      </w:pPr>
      <w:r w:rsidRPr="002403D2">
        <w:rPr>
          <w:rFonts w:ascii="Tahoma" w:eastAsia="Times New Roman" w:hAnsi="Tahoma" w:cs="Tahoma"/>
          <w:b/>
          <w:bCs/>
          <w:color w:val="8F7212"/>
          <w:u w:val="single"/>
          <w:lang w:val="en" w:eastAsia="en-GB"/>
        </w:rPr>
        <w:t>W</w:t>
      </w:r>
      <w:r w:rsidR="00AA48D6" w:rsidRPr="002403D2">
        <w:rPr>
          <w:rFonts w:ascii="Tahoma" w:eastAsia="Times New Roman" w:hAnsi="Tahoma" w:cs="Tahoma"/>
          <w:b/>
          <w:bCs/>
          <w:color w:val="8F7212"/>
          <w:u w:val="single"/>
          <w:lang w:val="en" w:eastAsia="en-GB"/>
        </w:rPr>
        <w:t>e are seeking a professional individual who</w:t>
      </w:r>
      <w:r w:rsidRPr="002403D2">
        <w:rPr>
          <w:rFonts w:ascii="Tahoma" w:eastAsia="Times New Roman" w:hAnsi="Tahoma" w:cs="Tahoma"/>
          <w:b/>
          <w:bCs/>
          <w:color w:val="8F7212"/>
          <w:lang w:val="en" w:eastAsia="en-GB"/>
        </w:rPr>
        <w:t xml:space="preserve">: </w:t>
      </w:r>
    </w:p>
    <w:p w14:paraId="237A4E03" w14:textId="77777777" w:rsidR="001A2A55" w:rsidRPr="002E5732" w:rsidRDefault="001A2A55" w:rsidP="001A2A55">
      <w:pPr>
        <w:spacing w:after="0" w:line="240" w:lineRule="auto"/>
        <w:contextualSpacing/>
        <w:rPr>
          <w:rFonts w:ascii="Tahoma" w:eastAsia="Times New Roman" w:hAnsi="Tahoma" w:cs="Tahoma"/>
          <w:b/>
          <w:bCs/>
          <w:lang w:val="en" w:eastAsia="en-GB"/>
        </w:rPr>
      </w:pPr>
    </w:p>
    <w:p w14:paraId="5D2B90BB" w14:textId="77777777"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Be able to establish supportive, caring and secure relationships with children, promoting respect, self-esteem and a positive school ethos. </w:t>
      </w:r>
    </w:p>
    <w:p w14:paraId="3B382219" w14:textId="77777777"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Provide class teaching cover, both planned and unplanned, using lesson plans prepared by the class teacher, including setting up classrooms, preparing resources, and maintaining a tidy and organised learning environment. </w:t>
      </w:r>
    </w:p>
    <w:p w14:paraId="3236B8F7" w14:textId="1D33A2B4"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To understand and respond to the academic, physical and emotional needs of our pupils, assisting teachers and/or the SENCo in planning and delivering programmes of work, including for those with specific learning needs.</w:t>
      </w:r>
    </w:p>
    <w:p w14:paraId="14BC3F49" w14:textId="73DF25DF" w:rsidR="002E5732" w:rsidRPr="002E5732" w:rsidRDefault="002E5732" w:rsidP="002E573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To select and prepare resources, supporting children in using them, and motivating pupils to become independent learners who achieve their targets.  </w:t>
      </w:r>
    </w:p>
    <w:p w14:paraId="33924D8F" w14:textId="684C82FA" w:rsidR="002E5732" w:rsidRPr="002E5732" w:rsidRDefault="002E5732" w:rsidP="002E573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To monitor and record progress, mark work, and provide feedback to teachers, contributing to parent reports where necessary.</w:t>
      </w:r>
    </w:p>
    <w:p w14:paraId="42CFA182" w14:textId="08E7A741" w:rsidR="00EA2A63" w:rsidRPr="002E5732" w:rsidRDefault="00EA2A63"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Has excellent communication and interpersonal skills</w:t>
      </w:r>
    </w:p>
    <w:p w14:paraId="5A7915F2" w14:textId="77777777" w:rsidR="00EA2A63" w:rsidRPr="00D9534C" w:rsidRDefault="00EA2A63" w:rsidP="00EA2A63">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2403D2" w:rsidRDefault="001A2A55" w:rsidP="001A2A55">
      <w:pPr>
        <w:spacing w:after="0" w:line="240" w:lineRule="auto"/>
        <w:contextualSpacing/>
        <w:rPr>
          <w:rFonts w:ascii="Tahoma" w:hAnsi="Tahoma" w:cs="Tahoma"/>
          <w:b/>
          <w:color w:val="8F7212"/>
        </w:rPr>
      </w:pPr>
      <w:r w:rsidRPr="002403D2">
        <w:rPr>
          <w:rFonts w:ascii="Tahoma" w:hAnsi="Tahoma" w:cs="Tahoma"/>
          <w:b/>
          <w:color w:val="8F7212"/>
          <w:u w:val="single"/>
        </w:rPr>
        <w:t>W</w:t>
      </w:r>
      <w:r w:rsidR="002F602A" w:rsidRPr="002403D2">
        <w:rPr>
          <w:rFonts w:ascii="Tahoma" w:hAnsi="Tahoma" w:cs="Tahoma"/>
          <w:b/>
          <w:color w:val="8F7212"/>
          <w:u w:val="single"/>
        </w:rPr>
        <w:t>hat we offer you</w:t>
      </w:r>
      <w:r w:rsidRPr="002403D2">
        <w:rPr>
          <w:rFonts w:ascii="Tahoma" w:hAnsi="Tahoma" w:cs="Tahoma"/>
          <w:b/>
          <w:color w:val="8F7212"/>
        </w:rPr>
        <w:t>:</w:t>
      </w:r>
    </w:p>
    <w:p w14:paraId="2A2E1E54" w14:textId="77777777" w:rsidR="001A2A55" w:rsidRPr="002403D2" w:rsidRDefault="001A2A55" w:rsidP="001A2A55">
      <w:pPr>
        <w:spacing w:after="0" w:line="240" w:lineRule="auto"/>
        <w:contextualSpacing/>
        <w:rPr>
          <w:rFonts w:ascii="Tahoma" w:hAnsi="Tahoma" w:cs="Tahoma"/>
          <w:b/>
        </w:rPr>
      </w:pPr>
    </w:p>
    <w:p w14:paraId="464E335D" w14:textId="5F251A57" w:rsidR="001A2A55" w:rsidRPr="002403D2" w:rsidRDefault="3C0883B3" w:rsidP="00BE0537">
      <w:pPr>
        <w:numPr>
          <w:ilvl w:val="0"/>
          <w:numId w:val="7"/>
        </w:numPr>
        <w:spacing w:after="0" w:line="240" w:lineRule="auto"/>
        <w:contextualSpacing/>
        <w:jc w:val="both"/>
        <w:rPr>
          <w:rFonts w:ascii="Tahoma" w:hAnsi="Tahoma" w:cs="Tahoma"/>
        </w:rPr>
      </w:pPr>
      <w:r w:rsidRPr="002403D2">
        <w:rPr>
          <w:rFonts w:ascii="Tahoma" w:hAnsi="Tahoma" w:cs="Tahoma"/>
        </w:rPr>
        <w:t xml:space="preserve">An opportunity to be part of a collaborative team with a shared vision of excellence </w:t>
      </w:r>
    </w:p>
    <w:p w14:paraId="652D454F" w14:textId="58C5FCF3" w:rsidR="00795539" w:rsidRPr="002403D2"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403D2">
        <w:rPr>
          <w:rFonts w:ascii="Tahoma" w:eastAsiaTheme="minorEastAsia" w:hAnsi="Tahoma" w:cs="Tahoma"/>
          <w:color w:val="000000"/>
          <w:spacing w:val="4"/>
          <w:lang w:eastAsia="en-GB"/>
        </w:rPr>
        <w:t>A real career path in a thriving and respected organisation</w:t>
      </w:r>
    </w:p>
    <w:p w14:paraId="032D8A35" w14:textId="47D00131" w:rsidR="507AE3EE" w:rsidRPr="002403D2" w:rsidRDefault="507AE3EE" w:rsidP="00BE0537">
      <w:pPr>
        <w:numPr>
          <w:ilvl w:val="0"/>
          <w:numId w:val="7"/>
        </w:numPr>
        <w:spacing w:after="0" w:line="240" w:lineRule="auto"/>
        <w:contextualSpacing/>
        <w:jc w:val="both"/>
        <w:rPr>
          <w:rFonts w:ascii="Tahoma" w:hAnsi="Tahoma" w:cs="Tahoma"/>
        </w:rPr>
      </w:pPr>
      <w:r w:rsidRPr="002403D2">
        <w:rPr>
          <w:rFonts w:ascii="Tahoma" w:hAnsi="Tahoma" w:cs="Tahoma"/>
        </w:rPr>
        <w:t>Flexible working approach</w:t>
      </w:r>
      <w:r w:rsidR="00287D30" w:rsidRPr="002403D2">
        <w:rPr>
          <w:rFonts w:ascii="Tahoma" w:hAnsi="Tahoma" w:cs="Tahoma"/>
        </w:rPr>
        <w:t>, where possible</w:t>
      </w:r>
    </w:p>
    <w:p w14:paraId="36CE9BC5" w14:textId="77777777" w:rsidR="009D3228" w:rsidRPr="00DD4203" w:rsidRDefault="009D3228" w:rsidP="009D3228">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2F3AB034" w14:textId="77777777" w:rsidR="009D3228"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79869A59" w14:textId="77777777" w:rsidR="009D3228" w:rsidRPr="002802C5"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3BDC31E8" w14:textId="77777777" w:rsidR="009D3228" w:rsidRPr="00DD4203" w:rsidRDefault="009D3228" w:rsidP="009D3228">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09736894" w14:textId="77777777" w:rsidR="009D322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2B7F9A55"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59507AEE"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2403D2"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403D2" w:rsidRDefault="002F602A" w:rsidP="001A2A55">
      <w:pPr>
        <w:spacing w:after="0" w:line="240" w:lineRule="auto"/>
        <w:jc w:val="both"/>
        <w:rPr>
          <w:rFonts w:ascii="Tahoma" w:eastAsia="Times New Roman" w:hAnsi="Tahoma" w:cs="Tahoma"/>
          <w:b/>
          <w:bCs/>
          <w:color w:val="8F7212"/>
          <w:lang w:val="en"/>
        </w:rPr>
      </w:pPr>
      <w:r w:rsidRPr="002403D2">
        <w:rPr>
          <w:rFonts w:ascii="Tahoma" w:eastAsia="Times New Roman" w:hAnsi="Tahoma" w:cs="Tahoma"/>
          <w:b/>
          <w:bCs/>
          <w:color w:val="8F7212"/>
          <w:u w:val="single"/>
          <w:lang w:val="en"/>
        </w:rPr>
        <w:t xml:space="preserve">About </w:t>
      </w:r>
      <w:r w:rsidR="3C0883B3" w:rsidRPr="002403D2">
        <w:rPr>
          <w:rFonts w:ascii="Tahoma" w:eastAsia="Times New Roman" w:hAnsi="Tahoma" w:cs="Tahoma"/>
          <w:b/>
          <w:bCs/>
          <w:color w:val="8F7212"/>
          <w:u w:val="single"/>
          <w:lang w:val="en"/>
        </w:rPr>
        <w:t>H</w:t>
      </w:r>
      <w:r w:rsidRPr="002403D2">
        <w:rPr>
          <w:rFonts w:ascii="Tahoma" w:eastAsia="Times New Roman" w:hAnsi="Tahoma" w:cs="Tahoma"/>
          <w:b/>
          <w:bCs/>
          <w:color w:val="8F7212"/>
          <w:u w:val="single"/>
          <w:lang w:val="en"/>
        </w:rPr>
        <w:t>amwic Education Trust</w:t>
      </w:r>
      <w:r w:rsidR="3C0883B3" w:rsidRPr="002403D2">
        <w:rPr>
          <w:rFonts w:ascii="Tahoma" w:eastAsia="Times New Roman" w:hAnsi="Tahoma" w:cs="Tahoma"/>
          <w:b/>
          <w:bCs/>
          <w:color w:val="8F7212"/>
          <w:lang w:val="en"/>
        </w:rPr>
        <w:t>:</w:t>
      </w:r>
    </w:p>
    <w:p w14:paraId="3D446438" w14:textId="47663593" w:rsidR="02E5B0C6" w:rsidRPr="002403D2" w:rsidRDefault="02E5B0C6" w:rsidP="02E5B0C6">
      <w:pPr>
        <w:spacing w:after="0" w:line="240" w:lineRule="auto"/>
        <w:jc w:val="both"/>
        <w:rPr>
          <w:rFonts w:ascii="Tahoma" w:eastAsia="Times New Roman" w:hAnsi="Tahoma" w:cs="Tahoma"/>
          <w:lang w:val="en-US"/>
        </w:rPr>
      </w:pPr>
    </w:p>
    <w:p w14:paraId="76A0CF97"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403D2" w:rsidRDefault="007209A2" w:rsidP="02E5B0C6">
      <w:pPr>
        <w:spacing w:after="0" w:line="240" w:lineRule="auto"/>
        <w:jc w:val="both"/>
        <w:rPr>
          <w:rFonts w:ascii="Tahoma" w:eastAsia="Times New Roman" w:hAnsi="Tahoma" w:cs="Tahoma"/>
          <w:lang w:val="en-US"/>
        </w:rPr>
      </w:pPr>
    </w:p>
    <w:p w14:paraId="0F525152"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403D2" w:rsidRDefault="007209A2" w:rsidP="02E5B0C6">
      <w:pPr>
        <w:spacing w:after="0" w:line="240" w:lineRule="auto"/>
        <w:jc w:val="both"/>
        <w:rPr>
          <w:rFonts w:ascii="Tahoma" w:eastAsia="Times New Roman" w:hAnsi="Tahoma" w:cs="Tahoma"/>
          <w:lang w:val="en-US"/>
        </w:rPr>
      </w:pPr>
    </w:p>
    <w:p w14:paraId="64D9E7DD"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403D2" w:rsidRDefault="007209A2" w:rsidP="02E5B0C6">
      <w:pPr>
        <w:spacing w:after="0" w:line="240" w:lineRule="auto"/>
        <w:jc w:val="both"/>
        <w:rPr>
          <w:rFonts w:ascii="Tahoma" w:eastAsia="Times New Roman" w:hAnsi="Tahoma" w:cs="Tahoma"/>
          <w:lang w:val="en-US"/>
        </w:rPr>
      </w:pPr>
    </w:p>
    <w:p w14:paraId="3A51F974"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403D2" w:rsidRDefault="009032B3" w:rsidP="02E5B0C6">
      <w:pPr>
        <w:spacing w:after="0" w:line="240" w:lineRule="auto"/>
        <w:jc w:val="both"/>
        <w:rPr>
          <w:rFonts w:ascii="Tahoma" w:eastAsia="Times New Roman" w:hAnsi="Tahoma" w:cs="Tahoma"/>
          <w:lang w:val="en-US"/>
        </w:rPr>
      </w:pPr>
    </w:p>
    <w:p w14:paraId="4A0DFED9" w14:textId="77777777" w:rsidR="009032B3" w:rsidRPr="002403D2" w:rsidRDefault="009032B3" w:rsidP="009032B3">
      <w:pPr>
        <w:pStyle w:val="HeadNum2"/>
        <w:tabs>
          <w:tab w:val="clear" w:pos="720"/>
        </w:tabs>
        <w:spacing w:after="0"/>
        <w:ind w:left="0" w:firstLine="0"/>
        <w:rPr>
          <w:rFonts w:ascii="Tahoma" w:hAnsi="Tahoma" w:cs="Tahoma"/>
          <w:sz w:val="22"/>
          <w:szCs w:val="22"/>
        </w:rPr>
      </w:pPr>
      <w:r w:rsidRPr="002403D2">
        <w:rPr>
          <w:rFonts w:ascii="Tahoma" w:hAnsi="Tahoma" w:cs="Tahoma"/>
          <w:sz w:val="22"/>
          <w:szCs w:val="22"/>
        </w:rPr>
        <w:lastRenderedPageBreak/>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403D2" w:rsidRDefault="003E062F" w:rsidP="003E062F">
      <w:pPr>
        <w:tabs>
          <w:tab w:val="left" w:pos="6713"/>
        </w:tabs>
        <w:spacing w:after="0" w:line="240" w:lineRule="auto"/>
        <w:rPr>
          <w:rFonts w:ascii="Tahoma" w:eastAsia="Times New Roman" w:hAnsi="Tahoma" w:cs="Tahoma"/>
          <w:b/>
          <w:bCs/>
          <w:lang w:val="en"/>
        </w:rPr>
      </w:pPr>
      <w:r w:rsidRPr="002403D2">
        <w:rPr>
          <w:rFonts w:ascii="Tahoma" w:eastAsia="Times New Roman" w:hAnsi="Tahoma" w:cs="Tahoma"/>
          <w:b/>
          <w:bCs/>
          <w:lang w:val="en"/>
        </w:rPr>
        <w:tab/>
      </w:r>
    </w:p>
    <w:p w14:paraId="09D9E6D1" w14:textId="77777777" w:rsidR="002F602A" w:rsidRPr="002403D2" w:rsidRDefault="002F602A" w:rsidP="002F602A">
      <w:pPr>
        <w:spacing w:after="0" w:line="240" w:lineRule="auto"/>
        <w:jc w:val="both"/>
        <w:outlineLvl w:val="3"/>
        <w:rPr>
          <w:rFonts w:ascii="Tahoma" w:eastAsia="Times New Roman" w:hAnsi="Tahoma" w:cs="Tahoma"/>
          <w:b/>
          <w:bCs/>
          <w:color w:val="8F7212"/>
          <w:u w:val="single"/>
          <w:lang w:val="en" w:eastAsia="en-GB"/>
        </w:rPr>
      </w:pPr>
      <w:r w:rsidRPr="002403D2">
        <w:rPr>
          <w:rFonts w:ascii="Tahoma" w:eastAsia="Times New Roman" w:hAnsi="Tahoma" w:cs="Tahoma"/>
          <w:b/>
          <w:bCs/>
          <w:color w:val="8F7212"/>
          <w:u w:val="single"/>
          <w:lang w:val="en" w:eastAsia="en-GB"/>
        </w:rPr>
        <w:t>Application Procedure:</w:t>
      </w:r>
    </w:p>
    <w:p w14:paraId="0C8C047D" w14:textId="77777777"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9F8F74B"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403D2">
        <w:rPr>
          <w:rFonts w:ascii="Tahoma" w:hAnsi="Tahoma" w:cs="Tahoma"/>
          <w:color w:val="000000" w:themeColor="text1"/>
        </w:rPr>
        <w:t xml:space="preserve">If you would like to discuss the role further, please contact </w:t>
      </w:r>
      <w:r w:rsidR="002E5732">
        <w:rPr>
          <w:rFonts w:ascii="Tahoma" w:hAnsi="Tahoma" w:cs="Tahoma"/>
          <w:color w:val="000000" w:themeColor="text1"/>
        </w:rPr>
        <w:t>Mrs Curtis</w:t>
      </w:r>
      <w:r w:rsidRPr="002403D2">
        <w:rPr>
          <w:rFonts w:ascii="Tahoma" w:hAnsi="Tahoma" w:cs="Tahoma"/>
          <w:color w:val="000000" w:themeColor="text1"/>
        </w:rPr>
        <w:t xml:space="preserve"> by emailing </w:t>
      </w:r>
      <w:hyperlink r:id="rId14" w:history="1">
        <w:r w:rsidR="002E5732" w:rsidRPr="00763916">
          <w:rPr>
            <w:rStyle w:val="Hyperlink"/>
            <w:rFonts w:ascii="Tahoma" w:hAnsi="Tahoma" w:cs="Tahoma"/>
          </w:rPr>
          <w:t>hr@talbot.poole.sch.uk</w:t>
        </w:r>
      </w:hyperlink>
      <w:r w:rsidR="002E5732">
        <w:rPr>
          <w:rFonts w:ascii="Tahoma" w:hAnsi="Tahoma" w:cs="Tahoma"/>
        </w:rPr>
        <w:t xml:space="preserve"> </w:t>
      </w:r>
      <w:r w:rsidRPr="002403D2">
        <w:rPr>
          <w:rFonts w:ascii="Tahoma" w:hAnsi="Tahoma" w:cs="Tahoma"/>
          <w:color w:val="000000" w:themeColor="text1"/>
        </w:rPr>
        <w:t>to arrange an informal chat</w:t>
      </w:r>
      <w:r w:rsidR="00795539" w:rsidRPr="002403D2">
        <w:rPr>
          <w:rFonts w:ascii="Tahoma" w:hAnsi="Tahoma" w:cs="Tahoma"/>
          <w:color w:val="000000" w:themeColor="text1"/>
        </w:rPr>
        <w:t xml:space="preserve"> or have a tour of the school</w:t>
      </w:r>
      <w:r w:rsidRPr="002403D2">
        <w:rPr>
          <w:rFonts w:ascii="Tahoma" w:hAnsi="Tahoma" w:cs="Tahoma"/>
          <w:color w:val="000000" w:themeColor="text1"/>
        </w:rPr>
        <w:t xml:space="preserve">. </w:t>
      </w:r>
      <w:r w:rsidR="005A6684" w:rsidRPr="002403D2">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403D2" w:rsidRDefault="002F602A" w:rsidP="002F602A">
      <w:pPr>
        <w:spacing w:after="0" w:line="240" w:lineRule="auto"/>
        <w:jc w:val="both"/>
        <w:outlineLvl w:val="3"/>
        <w:rPr>
          <w:rFonts w:ascii="Tahoma" w:eastAsia="Times New Roman" w:hAnsi="Tahoma" w:cs="Tahoma"/>
          <w:color w:val="8F7212"/>
          <w:lang w:val="en" w:eastAsia="en-GB"/>
        </w:rPr>
      </w:pPr>
    </w:p>
    <w:p w14:paraId="016685E3" w14:textId="71E3E09A" w:rsidR="002F602A" w:rsidRDefault="002F602A" w:rsidP="002F602A">
      <w:pPr>
        <w:pStyle w:val="NormalWeb"/>
        <w:spacing w:before="0" w:beforeAutospacing="0" w:after="0" w:afterAutospacing="0"/>
        <w:jc w:val="both"/>
        <w:rPr>
          <w:rFonts w:ascii="Tahoma" w:hAnsi="Tahoma" w:cs="Tahoma"/>
          <w:i/>
          <w:iCs/>
          <w:sz w:val="22"/>
          <w:szCs w:val="22"/>
        </w:rPr>
      </w:pPr>
      <w:r w:rsidRPr="002403D2">
        <w:rPr>
          <w:rFonts w:ascii="Tahoma" w:hAnsi="Tahoma" w:cs="Tahoma"/>
          <w:sz w:val="22"/>
          <w:szCs w:val="22"/>
          <w:lang w:val="en"/>
        </w:rPr>
        <w:t xml:space="preserve">If you wish to apply for this position, please complete an application form </w:t>
      </w:r>
      <w:r w:rsidR="002E5732">
        <w:rPr>
          <w:rFonts w:ascii="Tahoma" w:hAnsi="Tahoma" w:cs="Tahoma"/>
          <w:sz w:val="22"/>
          <w:szCs w:val="22"/>
          <w:lang w:val="en"/>
        </w:rPr>
        <w:t xml:space="preserve">and return to </w:t>
      </w:r>
      <w:hyperlink r:id="rId15" w:history="1">
        <w:r w:rsidR="002E5732" w:rsidRPr="00763916">
          <w:rPr>
            <w:rStyle w:val="Hyperlink"/>
            <w:rFonts w:ascii="Tahoma" w:hAnsi="Tahoma" w:cs="Tahoma"/>
            <w:sz w:val="22"/>
            <w:szCs w:val="22"/>
            <w:lang w:val="en"/>
          </w:rPr>
          <w:t>hr@talbot.poole.sch.uk</w:t>
        </w:r>
      </w:hyperlink>
      <w:r w:rsidR="002E5732">
        <w:rPr>
          <w:rFonts w:ascii="Tahoma" w:hAnsi="Tahoma" w:cs="Tahoma"/>
          <w:sz w:val="22"/>
          <w:szCs w:val="22"/>
          <w:lang w:val="en"/>
        </w:rPr>
        <w:t xml:space="preserve">. </w:t>
      </w:r>
    </w:p>
    <w:p w14:paraId="64D08122" w14:textId="77777777" w:rsidR="00B14D22" w:rsidRPr="002403D2" w:rsidRDefault="00B14D22"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403D2" w:rsidRDefault="002F602A" w:rsidP="002F602A">
      <w:pPr>
        <w:pStyle w:val="NormalWeb"/>
        <w:spacing w:before="0" w:beforeAutospacing="0" w:after="0" w:afterAutospacing="0"/>
        <w:jc w:val="both"/>
        <w:rPr>
          <w:rFonts w:ascii="Tahoma" w:hAnsi="Tahoma" w:cs="Tahoma"/>
          <w:b/>
          <w:bCs/>
          <w:sz w:val="22"/>
          <w:szCs w:val="22"/>
        </w:rPr>
      </w:pPr>
      <w:r w:rsidRPr="002403D2">
        <w:rPr>
          <w:rFonts w:ascii="Tahoma" w:hAnsi="Tahoma" w:cs="Tahoma"/>
          <w:b/>
          <w:bCs/>
          <w:sz w:val="22"/>
          <w:szCs w:val="22"/>
        </w:rPr>
        <w:t xml:space="preserve">CV’s will only be accepted along with a completed application form.  </w:t>
      </w:r>
    </w:p>
    <w:p w14:paraId="3F2B3C7E" w14:textId="77777777" w:rsidR="002F602A" w:rsidRPr="002403D2"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403D2" w:rsidRDefault="002F602A" w:rsidP="002F602A">
      <w:pPr>
        <w:spacing w:after="0" w:line="240" w:lineRule="auto"/>
        <w:ind w:left="-5"/>
        <w:jc w:val="both"/>
        <w:rPr>
          <w:rFonts w:ascii="Tahoma" w:hAnsi="Tahoma" w:cs="Tahoma"/>
          <w:b/>
        </w:rPr>
      </w:pPr>
      <w:r w:rsidRPr="002403D2">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403D2" w:rsidRDefault="002F602A" w:rsidP="002F602A">
      <w:pPr>
        <w:spacing w:after="0"/>
        <w:jc w:val="both"/>
        <w:rPr>
          <w:rFonts w:ascii="Tahoma" w:eastAsia="Times New Roman" w:hAnsi="Tahoma" w:cs="Tahoma"/>
          <w:b/>
          <w:bCs/>
          <w:color w:val="2F2373"/>
          <w:lang w:val="en"/>
        </w:rPr>
      </w:pPr>
    </w:p>
    <w:p w14:paraId="7538DBA7" w14:textId="247C8DAD" w:rsidR="00420082" w:rsidRPr="002403D2" w:rsidRDefault="00420082" w:rsidP="00226CD4">
      <w:pPr>
        <w:spacing w:after="0"/>
        <w:jc w:val="both"/>
        <w:rPr>
          <w:rFonts w:ascii="Tahoma" w:hAnsi="Tahoma" w:cs="Tahoma"/>
        </w:rPr>
      </w:pPr>
      <w:r w:rsidRPr="002403D2">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403D2"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403D2">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403D2">
        <w:rPr>
          <w:rFonts w:ascii="Tahoma" w:hAnsi="Tahoma" w:cs="Tahoma"/>
          <w:bCs/>
          <w:color w:val="000000"/>
          <w:sz w:val="22"/>
          <w:szCs w:val="22"/>
        </w:rPr>
        <w:t xml:space="preserve">Successful candidates will </w:t>
      </w:r>
      <w:r w:rsidR="00833994" w:rsidRPr="002403D2">
        <w:rPr>
          <w:rFonts w:ascii="Tahoma" w:hAnsi="Tahoma" w:cs="Tahoma"/>
          <w:bCs/>
          <w:color w:val="000000"/>
          <w:sz w:val="22"/>
          <w:szCs w:val="22"/>
        </w:rPr>
        <w:t xml:space="preserve">also </w:t>
      </w:r>
      <w:r w:rsidR="00B24031" w:rsidRPr="002403D2">
        <w:rPr>
          <w:rFonts w:ascii="Tahoma" w:hAnsi="Tahoma" w:cs="Tahoma"/>
          <w:bCs/>
          <w:color w:val="000000"/>
          <w:sz w:val="22"/>
          <w:szCs w:val="22"/>
        </w:rPr>
        <w:t>be subject to online searches.</w:t>
      </w:r>
    </w:p>
    <w:p w14:paraId="068E4E3E" w14:textId="77777777" w:rsidR="00420082" w:rsidRPr="002403D2" w:rsidRDefault="00420082" w:rsidP="00226CD4">
      <w:pPr>
        <w:spacing w:before="240" w:after="0"/>
        <w:jc w:val="both"/>
        <w:rPr>
          <w:rFonts w:ascii="Tahoma" w:hAnsi="Tahoma" w:cs="Tahoma"/>
        </w:rPr>
      </w:pPr>
      <w:r w:rsidRPr="002403D2">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403D2" w:rsidRDefault="00420082" w:rsidP="00226CD4">
      <w:pPr>
        <w:spacing w:before="240"/>
        <w:jc w:val="both"/>
        <w:rPr>
          <w:rFonts w:ascii="Tahoma" w:hAnsi="Tahoma" w:cs="Tahoma"/>
        </w:rPr>
      </w:pPr>
      <w:r w:rsidRPr="002403D2">
        <w:rPr>
          <w:rFonts w:ascii="Tahoma" w:hAnsi="Tahoma" w:cs="Tahoma"/>
        </w:rPr>
        <w:t xml:space="preserve">All HET employees </w:t>
      </w:r>
      <w:r w:rsidR="00D778C1" w:rsidRPr="002403D2">
        <w:rPr>
          <w:rFonts w:ascii="Tahoma" w:hAnsi="Tahoma" w:cs="Tahoma"/>
        </w:rPr>
        <w:t>are</w:t>
      </w:r>
      <w:r w:rsidRPr="002403D2">
        <w:rPr>
          <w:rFonts w:ascii="Tahoma" w:hAnsi="Tahoma" w:cs="Tahoma"/>
        </w:rPr>
        <w:t xml:space="preserve"> required to undergo continuous professional development to maintain safe working practices and to safeguard our pupils</w:t>
      </w:r>
      <w:r w:rsidR="00226CD4" w:rsidRPr="002403D2">
        <w:rPr>
          <w:rFonts w:ascii="Tahoma" w:hAnsi="Tahoma" w:cs="Tahoma"/>
        </w:rPr>
        <w:t>.</w:t>
      </w:r>
    </w:p>
    <w:sectPr w:rsidR="00B94519" w:rsidRPr="002403D2" w:rsidSect="00E3300C">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51B3" w14:textId="77777777" w:rsidR="00223043" w:rsidRDefault="00223043" w:rsidP="008342F5">
      <w:pPr>
        <w:spacing w:after="0" w:line="240" w:lineRule="auto"/>
      </w:pPr>
      <w:r>
        <w:separator/>
      </w:r>
    </w:p>
  </w:endnote>
  <w:endnote w:type="continuationSeparator" w:id="0">
    <w:p w14:paraId="6A0BD94D" w14:textId="77777777" w:rsidR="00223043" w:rsidRDefault="00223043"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DDB7" w14:textId="77777777" w:rsidR="00223043" w:rsidRDefault="00223043" w:rsidP="008342F5">
      <w:pPr>
        <w:spacing w:after="0" w:line="240" w:lineRule="auto"/>
      </w:pPr>
      <w:r>
        <w:separator/>
      </w:r>
    </w:p>
  </w:footnote>
  <w:footnote w:type="continuationSeparator" w:id="0">
    <w:p w14:paraId="09EDFCD2" w14:textId="77777777" w:rsidR="00223043" w:rsidRDefault="00223043"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5D1"/>
    <w:multiLevelType w:val="hybridMultilevel"/>
    <w:tmpl w:val="533C89F8"/>
    <w:lvl w:ilvl="0" w:tplc="DA12773A">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05DA5"/>
    <w:multiLevelType w:val="hybridMultilevel"/>
    <w:tmpl w:val="803C1802"/>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1"/>
  </w:num>
  <w:num w:numId="3" w16cid:durableId="1296715803">
    <w:abstractNumId w:val="8"/>
  </w:num>
  <w:num w:numId="4" w16cid:durableId="1055544112">
    <w:abstractNumId w:val="3"/>
  </w:num>
  <w:num w:numId="5" w16cid:durableId="44263134">
    <w:abstractNumId w:val="5"/>
  </w:num>
  <w:num w:numId="6" w16cid:durableId="1525554294">
    <w:abstractNumId w:val="7"/>
  </w:num>
  <w:num w:numId="7" w16cid:durableId="1676809213">
    <w:abstractNumId w:val="2"/>
  </w:num>
  <w:num w:numId="8" w16cid:durableId="1937133911">
    <w:abstractNumId w:val="6"/>
  </w:num>
  <w:num w:numId="9" w16cid:durableId="1929851916">
    <w:abstractNumId w:val="9"/>
  </w:num>
  <w:num w:numId="10" w16cid:durableId="86167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61E47"/>
    <w:rsid w:val="00085F5A"/>
    <w:rsid w:val="000E27FC"/>
    <w:rsid w:val="000F0F6A"/>
    <w:rsid w:val="000F1F0F"/>
    <w:rsid w:val="000F25AB"/>
    <w:rsid w:val="00120E77"/>
    <w:rsid w:val="00131663"/>
    <w:rsid w:val="00197A9B"/>
    <w:rsid w:val="001A2A55"/>
    <w:rsid w:val="001B5852"/>
    <w:rsid w:val="001E713A"/>
    <w:rsid w:val="002046D3"/>
    <w:rsid w:val="00223043"/>
    <w:rsid w:val="00223993"/>
    <w:rsid w:val="00226CD4"/>
    <w:rsid w:val="002403D2"/>
    <w:rsid w:val="00257F82"/>
    <w:rsid w:val="0027498D"/>
    <w:rsid w:val="002877BA"/>
    <w:rsid w:val="00287D30"/>
    <w:rsid w:val="00294251"/>
    <w:rsid w:val="002B1C0E"/>
    <w:rsid w:val="002B66EC"/>
    <w:rsid w:val="002B7285"/>
    <w:rsid w:val="002D7204"/>
    <w:rsid w:val="002E5732"/>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77563"/>
    <w:rsid w:val="00481402"/>
    <w:rsid w:val="004943D9"/>
    <w:rsid w:val="004A3553"/>
    <w:rsid w:val="00522366"/>
    <w:rsid w:val="00544A17"/>
    <w:rsid w:val="005572C0"/>
    <w:rsid w:val="0057240C"/>
    <w:rsid w:val="00583E81"/>
    <w:rsid w:val="005951A8"/>
    <w:rsid w:val="005A3BE3"/>
    <w:rsid w:val="005A6684"/>
    <w:rsid w:val="005C6D7D"/>
    <w:rsid w:val="005D4B49"/>
    <w:rsid w:val="005D5E05"/>
    <w:rsid w:val="005F436D"/>
    <w:rsid w:val="00602403"/>
    <w:rsid w:val="00632B5A"/>
    <w:rsid w:val="00654244"/>
    <w:rsid w:val="00655462"/>
    <w:rsid w:val="006A22C3"/>
    <w:rsid w:val="006A731A"/>
    <w:rsid w:val="006A7F1A"/>
    <w:rsid w:val="006E258E"/>
    <w:rsid w:val="0070141F"/>
    <w:rsid w:val="0071698D"/>
    <w:rsid w:val="007209A2"/>
    <w:rsid w:val="00725766"/>
    <w:rsid w:val="00737164"/>
    <w:rsid w:val="00767E28"/>
    <w:rsid w:val="00773920"/>
    <w:rsid w:val="00795539"/>
    <w:rsid w:val="007B56B9"/>
    <w:rsid w:val="007F438F"/>
    <w:rsid w:val="00833994"/>
    <w:rsid w:val="008342F5"/>
    <w:rsid w:val="00842EE5"/>
    <w:rsid w:val="0084381D"/>
    <w:rsid w:val="00847A12"/>
    <w:rsid w:val="008A4D1E"/>
    <w:rsid w:val="009032B3"/>
    <w:rsid w:val="009037C2"/>
    <w:rsid w:val="00917910"/>
    <w:rsid w:val="00922F4D"/>
    <w:rsid w:val="00943F17"/>
    <w:rsid w:val="00945AE2"/>
    <w:rsid w:val="00952D4E"/>
    <w:rsid w:val="00977FC5"/>
    <w:rsid w:val="00984493"/>
    <w:rsid w:val="009B0B46"/>
    <w:rsid w:val="009B28E2"/>
    <w:rsid w:val="009D1F59"/>
    <w:rsid w:val="009D2C17"/>
    <w:rsid w:val="009D3228"/>
    <w:rsid w:val="00A163A1"/>
    <w:rsid w:val="00A2036E"/>
    <w:rsid w:val="00A25785"/>
    <w:rsid w:val="00A34DD0"/>
    <w:rsid w:val="00A3718A"/>
    <w:rsid w:val="00AA48D6"/>
    <w:rsid w:val="00AA4CF3"/>
    <w:rsid w:val="00AB46DC"/>
    <w:rsid w:val="00AB75FF"/>
    <w:rsid w:val="00AF3A46"/>
    <w:rsid w:val="00B101CA"/>
    <w:rsid w:val="00B14D22"/>
    <w:rsid w:val="00B16980"/>
    <w:rsid w:val="00B24031"/>
    <w:rsid w:val="00B3054F"/>
    <w:rsid w:val="00B94519"/>
    <w:rsid w:val="00BA729E"/>
    <w:rsid w:val="00BC709E"/>
    <w:rsid w:val="00BE0537"/>
    <w:rsid w:val="00BE743B"/>
    <w:rsid w:val="00C26A4E"/>
    <w:rsid w:val="00C55FCF"/>
    <w:rsid w:val="00C72D6E"/>
    <w:rsid w:val="00C836C8"/>
    <w:rsid w:val="00C94DEB"/>
    <w:rsid w:val="00CA320C"/>
    <w:rsid w:val="00CB65D5"/>
    <w:rsid w:val="00CD7AE9"/>
    <w:rsid w:val="00CE7A3E"/>
    <w:rsid w:val="00D15ED1"/>
    <w:rsid w:val="00D35AAC"/>
    <w:rsid w:val="00D7440D"/>
    <w:rsid w:val="00D778C1"/>
    <w:rsid w:val="00D90DDF"/>
    <w:rsid w:val="00DB6882"/>
    <w:rsid w:val="00DF4902"/>
    <w:rsid w:val="00E0742B"/>
    <w:rsid w:val="00E3300C"/>
    <w:rsid w:val="00E56AC5"/>
    <w:rsid w:val="00E74CFA"/>
    <w:rsid w:val="00E972E3"/>
    <w:rsid w:val="00EA2A63"/>
    <w:rsid w:val="00EB405A"/>
    <w:rsid w:val="00F02D8A"/>
    <w:rsid w:val="00F17C68"/>
    <w:rsid w:val="00F27303"/>
    <w:rsid w:val="00F33D64"/>
    <w:rsid w:val="00F47338"/>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talbot.pool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albot.pool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customXml/itemProps3.xml><?xml version="1.0" encoding="utf-8"?>
<ds:datastoreItem xmlns:ds="http://schemas.openxmlformats.org/officeDocument/2006/customXml" ds:itemID="{9E9813F2-5C3C-4A16-970E-1CD5EEE5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3</cp:revision>
  <cp:lastPrinted>2025-07-09T13:00:00Z</cp:lastPrinted>
  <dcterms:created xsi:type="dcterms:W3CDTF">2026-04-16T08:24:00Z</dcterms:created>
  <dcterms:modified xsi:type="dcterms:W3CDTF">2026-04-16T08:45:00Z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0x0101000BB4AC66C291EA4C815F5854B98E0D9D</vt:lpwstr>
  </property>
</Properties>
</file>