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A55" w14:textId="77777777" w:rsidR="00D07D07" w:rsidRPr="00D07D07" w:rsidRDefault="00D07D07" w:rsidP="00D07D07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b/>
          <w:kern w:val="0"/>
          <w:lang w:eastAsia="en-GB"/>
          <w14:ligatures w14:val="none"/>
        </w:rPr>
        <w:t>JOB DESCRIPTION</w:t>
      </w:r>
    </w:p>
    <w:p w14:paraId="33DBF1E5" w14:textId="77777777" w:rsidR="00D07D07" w:rsidRPr="00D07D07" w:rsidRDefault="00D07D07" w:rsidP="00D07D07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0"/>
          <w:lang w:eastAsia="en-GB"/>
          <w14:ligatures w14:val="none"/>
        </w:rPr>
      </w:pPr>
    </w:p>
    <w:p w14:paraId="17DBB111" w14:textId="77777777" w:rsidR="00D07D07" w:rsidRPr="00D07D07" w:rsidRDefault="00D07D07" w:rsidP="00D07D07">
      <w:pPr>
        <w:spacing w:after="0" w:line="240" w:lineRule="auto"/>
        <w:outlineLvl w:val="2"/>
        <w:rPr>
          <w:rFonts w:ascii="Comic Sans MS" w:eastAsia="Times New Roman" w:hAnsi="Comic Sans MS" w:cs="Times New Roman"/>
          <w:kern w:val="0"/>
          <w:sz w:val="22"/>
          <w:szCs w:val="20"/>
          <w:lang w:eastAsia="en-GB"/>
          <w14:ligatures w14:val="none"/>
        </w:rPr>
      </w:pPr>
      <w:bookmarkStart w:id="0" w:name="_Toc213488216"/>
      <w:bookmarkStart w:id="1" w:name="_Toc213822269"/>
      <w:bookmarkStart w:id="2" w:name="_Toc257283713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ADMINISTRATIVE OFFICER</w:t>
      </w:r>
      <w:bookmarkEnd w:id="0"/>
      <w:bookmarkEnd w:id="1"/>
      <w:bookmarkEnd w:id="2"/>
    </w:p>
    <w:tbl>
      <w:tblPr>
        <w:tblW w:w="93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4252"/>
        <w:gridCol w:w="851"/>
        <w:gridCol w:w="461"/>
        <w:gridCol w:w="2268"/>
      </w:tblGrid>
      <w:tr w:rsidR="00D07D07" w:rsidRPr="00D07D07" w14:paraId="1F34E61D" w14:textId="77777777" w:rsidTr="00A908F9">
        <w:trPr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6224889B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Job title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E997B53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Administrative Officer</w:t>
            </w:r>
          </w:p>
        </w:tc>
        <w:tc>
          <w:tcPr>
            <w:tcW w:w="13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511CF0E6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Job Ref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5E5287E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XS 8.4</w:t>
            </w:r>
          </w:p>
        </w:tc>
      </w:tr>
      <w:tr w:rsidR="00D07D07" w:rsidRPr="00D07D07" w14:paraId="240EEC37" w14:textId="77777777" w:rsidTr="00A908F9">
        <w:trPr>
          <w:cantSplit/>
          <w:trHeight w:hRule="exact" w:val="92"/>
        </w:trPr>
        <w:tc>
          <w:tcPr>
            <w:tcW w:w="9358" w:type="dxa"/>
            <w:gridSpan w:val="6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4B6CB2A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748A089E" w14:textId="77777777" w:rsidTr="00A908F9">
        <w:trPr>
          <w:cantSplit/>
          <w:trHeight w:val="92"/>
        </w:trPr>
        <w:tc>
          <w:tcPr>
            <w:tcW w:w="1526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6B88C641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Directorate:</w:t>
            </w:r>
          </w:p>
        </w:tc>
        <w:tc>
          <w:tcPr>
            <w:tcW w:w="7832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792AA85E" w14:textId="6FE8A370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Pimperne Primary School</w:t>
            </w:r>
          </w:p>
        </w:tc>
      </w:tr>
      <w:tr w:rsidR="00D07D07" w:rsidRPr="00D07D07" w14:paraId="4A13BF31" w14:textId="77777777" w:rsidTr="00A908F9">
        <w:trPr>
          <w:cantSplit/>
          <w:trHeight w:hRule="exact" w:val="72"/>
        </w:trPr>
        <w:tc>
          <w:tcPr>
            <w:tcW w:w="9358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14:paraId="6E7999F2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3EA6B72B" w14:textId="77777777" w:rsidTr="00A908F9">
        <w:trPr>
          <w:trHeight w:val="92"/>
        </w:trPr>
        <w:tc>
          <w:tcPr>
            <w:tcW w:w="1384" w:type="dxa"/>
            <w:tcBorders>
              <w:top w:val="nil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729A926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School: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ED22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1F0BECEC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Grade</w:t>
            </w:r>
            <w:r w:rsidRPr="00D07D07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7647A0" w14:textId="5BAB868C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eastAsia="en-GB"/>
                <w14:ligatures w14:val="none"/>
              </w:rPr>
              <w:t xml:space="preserve">XS 8.4d Dorset Grade 4 * </w:t>
            </w:r>
          </w:p>
        </w:tc>
      </w:tr>
      <w:tr w:rsidR="00D07D07" w:rsidRPr="00D07D07" w14:paraId="1A2A123C" w14:textId="77777777" w:rsidTr="00A908F9">
        <w:trPr>
          <w:cantSplit/>
          <w:trHeight w:hRule="exact" w:val="92"/>
        </w:trPr>
        <w:tc>
          <w:tcPr>
            <w:tcW w:w="9358" w:type="dxa"/>
            <w:gridSpan w:val="6"/>
            <w:tcBorders>
              <w:top w:val="single" w:sz="4" w:space="0" w:color="808080"/>
              <w:bottom w:val="nil"/>
            </w:tcBorders>
            <w:shd w:val="pct15" w:color="000000" w:fill="FFFFFF"/>
            <w:vAlign w:val="center"/>
          </w:tcPr>
          <w:p w14:paraId="1CCDB1C8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63849D30" w14:textId="77777777" w:rsidTr="00A908F9">
        <w:trPr>
          <w:cantSplit/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5B0A53B3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Reports to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797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3639D3F1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Headteacher/Bursar/Senior Admin Officer or </w:t>
            </w:r>
            <w:proofErr w:type="gramStart"/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other</w:t>
            </w:r>
            <w:proofErr w:type="gramEnd"/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 nominated person</w:t>
            </w:r>
          </w:p>
        </w:tc>
      </w:tr>
    </w:tbl>
    <w:p w14:paraId="718F3611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ab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07D07" w:rsidRPr="00D07D07" w14:paraId="6B297062" w14:textId="77777777" w:rsidTr="00A908F9">
        <w:trPr>
          <w:trHeight w:val="39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1E1A1F2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Main job purpose</w:t>
            </w:r>
          </w:p>
        </w:tc>
      </w:tr>
    </w:tbl>
    <w:p w14:paraId="2FC9444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74E42F8" w14:textId="0E2C09A5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provide efficient administrative support, to ensure compliance with </w:t>
      </w: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Trust, Statutory 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and the School administrative and reporting requirements, including undertaking manual and computer data entry/extraction and other administrative duties.</w:t>
      </w:r>
    </w:p>
    <w:p w14:paraId="706C0DB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07D07" w:rsidRPr="00D07D07" w14:paraId="5972A788" w14:textId="77777777" w:rsidTr="00A908F9">
        <w:trPr>
          <w:trHeight w:val="39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7C58103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Main responsibilities and duties</w:t>
            </w:r>
          </w:p>
        </w:tc>
      </w:tr>
    </w:tbl>
    <w:p w14:paraId="1E91E40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5DE49470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To ensure the provision of a comprehensive administrative/clerical and secretarial service.</w:t>
      </w:r>
    </w:p>
    <w:p w14:paraId="251F6E9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1E38CBF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act as a link between the administrative/clerical and secretarial team and the Headteacher/Bursar/Senior Admin Officer or other nominated person over all issues relating to the work of the school office.  </w:t>
      </w:r>
    </w:p>
    <w:p w14:paraId="519B641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515A8A23" w14:textId="0D589EC5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To liaise</w:t>
      </w:r>
      <w:r w:rsidR="00AE586E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with visitors</w:t>
      </w:r>
      <w:r w:rsidR="00A9358C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, clubs and lettings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.</w:t>
      </w:r>
    </w:p>
    <w:p w14:paraId="19722FC4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C9F3DE1" w14:textId="5618E31C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</w:t>
      </w:r>
      <w:r w:rsidR="00242405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ensure the smooth running of booking</w:t>
      </w:r>
      <w:r w:rsidR="00B73844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s</w:t>
      </w:r>
      <w:r w:rsidR="00242405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and payments for the wraparound care provision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.</w:t>
      </w:r>
    </w:p>
    <w:p w14:paraId="1415CC1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344332D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Promoting and safeguarding the welfare of children and young people in accordance with the school’s safeguarding and child protection policy.</w:t>
      </w:r>
    </w:p>
    <w:p w14:paraId="0A6C197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4FA809D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701ACFEF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Knowledge &amp; skills</w:t>
            </w:r>
          </w:p>
        </w:tc>
      </w:tr>
    </w:tbl>
    <w:p w14:paraId="7C8F8833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296904B7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Relevant experience of office work including databases and analysis of data.</w:t>
      </w:r>
    </w:p>
    <w:p w14:paraId="3CE6A172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76CC5865" w14:textId="77777777" w:rsid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Minimum of 5 GCSE's (A*-C Grade) or equivalent office experience/vocational qualifications.</w:t>
      </w:r>
    </w:p>
    <w:p w14:paraId="4FD1489F" w14:textId="77777777" w:rsidR="00B73844" w:rsidRDefault="00B73844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F2280AB" w14:textId="7CA00798" w:rsidR="00B73844" w:rsidRPr="00D07D07" w:rsidRDefault="0045703B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Paediatric/Emergency First Aid for Schools (training given)</w:t>
      </w:r>
    </w:p>
    <w:p w14:paraId="18680D8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3854FB02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6ADCEBF5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Supervision and management</w:t>
            </w:r>
          </w:p>
        </w:tc>
      </w:tr>
    </w:tbl>
    <w:p w14:paraId="2F2E4FD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1EBAF72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The postholder will often be required to work without direct supervision.  Supervision will be present where necessary.  </w:t>
      </w:r>
    </w:p>
    <w:p w14:paraId="05A95909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CC9600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Management &amp; Supervision of </w:t>
      </w:r>
      <w:proofErr w:type="gramStart"/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others:-</w:t>
      </w:r>
      <w:proofErr w:type="gramEnd"/>
    </w:p>
    <w:p w14:paraId="3DFD9B25" w14:textId="7FF5BC2B" w:rsidR="00D07D07" w:rsidRPr="00D07D07" w:rsidRDefault="00D07D07" w:rsidP="00D07D0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- There is no management or supervisory responsibility</w:t>
      </w:r>
    </w:p>
    <w:p w14:paraId="0F321802" w14:textId="77777777" w:rsid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52048A1" w14:textId="77777777" w:rsidR="00295BF6" w:rsidRPr="00D07D07" w:rsidRDefault="00295BF6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0FCFB00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9BB7B9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2DA122A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lastRenderedPageBreak/>
              <w:t>Problem solving and creativity</w:t>
            </w:r>
          </w:p>
        </w:tc>
      </w:tr>
    </w:tbl>
    <w:p w14:paraId="48824E84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A1EEB14" w14:textId="77777777" w:rsidR="007A72A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Deals with changing and conflicting deadlines and frequent interruptions to work, supervision of staff and allocation of work.</w:t>
      </w:r>
    </w:p>
    <w:p w14:paraId="277776D5" w14:textId="77777777" w:rsidR="007A72A7" w:rsidRDefault="007A72A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1FBD3058" w14:textId="1978CB60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Works under direction of Headteacher or </w:t>
      </w:r>
      <w:proofErr w:type="gramStart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other</w:t>
      </w:r>
      <w:proofErr w:type="gramEnd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nominated person/Bursar/Senior Admin Officer.</w:t>
      </w:r>
    </w:p>
    <w:p w14:paraId="37F4747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99FA52B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3825B50E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Key contacts and relationships</w:t>
            </w:r>
          </w:p>
        </w:tc>
      </w:tr>
    </w:tbl>
    <w:p w14:paraId="1C90164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EB24E7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Daily contact by telephone/face to face with Headteacher/Staff/Pupils/Parents and other visitors to the school.</w:t>
      </w:r>
    </w:p>
    <w:p w14:paraId="797A2F48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FBC1700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5F74D27E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Decision making</w:t>
            </w:r>
          </w:p>
        </w:tc>
      </w:tr>
    </w:tbl>
    <w:p w14:paraId="0DCB0B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418CD4C7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Works to deadlines; to prioritise own workload and allocation of duties to other team members.</w:t>
      </w:r>
    </w:p>
    <w:p w14:paraId="52CBAE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6AFA3C7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Frequently deals with non-routine queries and forwarding matter to appropriate staff where necessary.</w:t>
      </w:r>
    </w:p>
    <w:p w14:paraId="1CEF15A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73D28C2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1B1E4890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Resources</w:t>
            </w:r>
            <w:r w:rsidRPr="00D07D07">
              <w:rPr>
                <w:rFonts w:ascii="Arial" w:eastAsia="Times New Roman" w:hAnsi="Arial" w:cs="Times New Roman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6F58D90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3E8B391D" w14:textId="16C7AF36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General Office equipment (e.g.</w:t>
      </w: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IT equipment and apps (Microsoft, Bromcom)</w:t>
      </w:r>
    </w:p>
    <w:p w14:paraId="7E1AD75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078992A7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66C3FB38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Working Environment</w:t>
            </w:r>
          </w:p>
        </w:tc>
      </w:tr>
    </w:tbl>
    <w:p w14:paraId="43CBB51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78EECB1B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Working in busy office with frequent use of IT equipment.</w:t>
      </w:r>
    </w:p>
    <w:p w14:paraId="7BF2BAE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29F8FF92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Restricted space</w:t>
      </w:r>
    </w:p>
    <w:p w14:paraId="50713AD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22EA0EF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Occasionally processing heavy loads of incoming/outgoing mail.</w:t>
      </w:r>
    </w:p>
    <w:p w14:paraId="084BCA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sectPr w:rsidR="00D07D07" w:rsidRPr="00D07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825"/>
    <w:multiLevelType w:val="hybridMultilevel"/>
    <w:tmpl w:val="6622A1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F23A6"/>
    <w:multiLevelType w:val="hybridMultilevel"/>
    <w:tmpl w:val="8B3E66AA"/>
    <w:lvl w:ilvl="0" w:tplc="31607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03805">
    <w:abstractNumId w:val="0"/>
  </w:num>
  <w:num w:numId="2" w16cid:durableId="77031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07"/>
    <w:rsid w:val="00010B5D"/>
    <w:rsid w:val="000F1232"/>
    <w:rsid w:val="00242405"/>
    <w:rsid w:val="00295BF6"/>
    <w:rsid w:val="0045703B"/>
    <w:rsid w:val="004805DB"/>
    <w:rsid w:val="00511531"/>
    <w:rsid w:val="006B1F22"/>
    <w:rsid w:val="007A72A7"/>
    <w:rsid w:val="00903CEC"/>
    <w:rsid w:val="00A65B3B"/>
    <w:rsid w:val="00A9358C"/>
    <w:rsid w:val="00AE586E"/>
    <w:rsid w:val="00B73844"/>
    <w:rsid w:val="00BA5AB5"/>
    <w:rsid w:val="00CC6B63"/>
    <w:rsid w:val="00D0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CD52"/>
  <w15:chartTrackingRefBased/>
  <w15:docId w15:val="{41B7D4A3-C1F0-425A-BFF5-8E59AC54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963A8-AAD6-4BDA-B1CE-E9F63A3B2F12}">
  <ds:schemaRefs>
    <ds:schemaRef ds:uri="http://schemas.microsoft.com/office/2006/metadata/properties"/>
    <ds:schemaRef ds:uri="http://schemas.microsoft.com/office/infopath/2007/PartnerControls"/>
    <ds:schemaRef ds:uri="6ee79ef7-4da6-4e41-b488-6f0e16c0cac0"/>
    <ds:schemaRef ds:uri="5b7d6d2a-9e0e-4f1e-8207-9a40a456e275"/>
  </ds:schemaRefs>
</ds:datastoreItem>
</file>

<file path=customXml/itemProps2.xml><?xml version="1.0" encoding="utf-8"?>
<ds:datastoreItem xmlns:ds="http://schemas.openxmlformats.org/officeDocument/2006/customXml" ds:itemID="{104BEFDA-7E66-4CE5-9C13-EE7A5FD42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8315B-800A-45BD-9EB4-98DC37475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14</cp:revision>
  <dcterms:created xsi:type="dcterms:W3CDTF">2025-04-24T13:20:00Z</dcterms:created>
  <dcterms:modified xsi:type="dcterms:W3CDTF">2026-05-19T11:54:00Z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