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08C9269F" w:rsidR="00917910" w:rsidRPr="002D45E9" w:rsidRDefault="00F4667F" w:rsidP="002F602A">
      <w:pPr>
        <w:tabs>
          <w:tab w:val="left" w:pos="2880"/>
        </w:tabs>
        <w:spacing w:after="0"/>
        <w:rPr>
          <w:rFonts w:ascii="Tahoma" w:hAnsi="Tahoma" w:cs="Tahoma"/>
          <w:b/>
          <w:bCs/>
        </w:rPr>
      </w:pPr>
      <w:r w:rsidRPr="002D45E9">
        <w:rPr>
          <w:rFonts w:ascii="Tahoma" w:hAnsi="Tahoma" w:cs="Tahoma"/>
          <w:noProof/>
          <w14:ligatures w14:val="standardContextual"/>
        </w:rPr>
        <w:drawing>
          <wp:anchor distT="0" distB="0" distL="114300" distR="114300" simplePos="0" relativeHeight="251658242" behindDoc="1" locked="0" layoutInCell="1" allowOverlap="1" wp14:anchorId="4B9E48FC" wp14:editId="6F893FB1">
            <wp:simplePos x="0" y="0"/>
            <wp:positionH relativeFrom="margin">
              <wp:posOffset>-167005</wp:posOffset>
            </wp:positionH>
            <wp:positionV relativeFrom="paragraph">
              <wp:posOffset>146050</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00A52A3F" w:rsidRPr="002D45E9">
        <w:rPr>
          <w:rFonts w:ascii="Tahoma" w:hAnsi="Tahoma" w:cs="Tahoma"/>
          <w:b/>
          <w:bCs/>
          <w:noProof/>
        </w:rPr>
        <mc:AlternateContent>
          <mc:Choice Requires="wps">
            <w:drawing>
              <wp:anchor distT="45720" distB="45720" distL="114300" distR="114300" simplePos="0" relativeHeight="251658241" behindDoc="0" locked="0" layoutInCell="1" allowOverlap="1" wp14:anchorId="23D39A01" wp14:editId="40DBE9D9">
                <wp:simplePos x="0" y="0"/>
                <wp:positionH relativeFrom="margin">
                  <wp:align>center</wp:align>
                </wp:positionH>
                <wp:positionV relativeFrom="paragraph">
                  <wp:posOffset>167005</wp:posOffset>
                </wp:positionV>
                <wp:extent cx="3514725" cy="1241425"/>
                <wp:effectExtent l="0" t="0" r="9525" b="0"/>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241425"/>
                        </a:xfrm>
                        <a:prstGeom prst="rect">
                          <a:avLst/>
                        </a:prstGeom>
                        <a:solidFill>
                          <a:srgbClr val="004E7E"/>
                        </a:solidFill>
                        <a:ln w="9525">
                          <a:noFill/>
                          <a:miter lim="800000"/>
                          <a:headEnd/>
                          <a:tailEnd/>
                        </a:ln>
                      </wps:spPr>
                      <wps:txbx>
                        <w:txbxContent>
                          <w:p w14:paraId="1E8910A4" w14:textId="66166E7E" w:rsidR="00917910" w:rsidRPr="002D45E9" w:rsidRDefault="00795479">
                            <w:pPr>
                              <w:rPr>
                                <w:rFonts w:ascii="Tahoma" w:hAnsi="Tahoma" w:cs="Tahoma"/>
                                <w:b/>
                                <w:bCs/>
                                <w:color w:val="FFFFFF" w:themeColor="background1"/>
                                <w:sz w:val="36"/>
                                <w:szCs w:val="36"/>
                              </w:rPr>
                            </w:pPr>
                            <w:r>
                              <w:rPr>
                                <w:rFonts w:ascii="Tahoma" w:hAnsi="Tahoma" w:cs="Tahoma"/>
                                <w:b/>
                                <w:bCs/>
                                <w:color w:val="FFFFFF" w:themeColor="background1"/>
                                <w:sz w:val="36"/>
                                <w:szCs w:val="36"/>
                              </w:rPr>
                              <w:t>Cle</w:t>
                            </w:r>
                            <w:r w:rsidR="001652BC">
                              <w:rPr>
                                <w:rFonts w:ascii="Tahoma" w:hAnsi="Tahoma" w:cs="Tahoma"/>
                                <w:b/>
                                <w:bCs/>
                                <w:color w:val="FFFFFF" w:themeColor="background1"/>
                                <w:sz w:val="36"/>
                                <w:szCs w:val="36"/>
                              </w:rPr>
                              <w:t>aner</w:t>
                            </w:r>
                            <w:r w:rsidR="00A52A3F" w:rsidRPr="002D45E9">
                              <w:rPr>
                                <w:rFonts w:ascii="Tahoma" w:hAnsi="Tahoma" w:cs="Tahoma"/>
                                <w:b/>
                                <w:bCs/>
                                <w:color w:val="FFFFFF" w:themeColor="background1"/>
                                <w:sz w:val="36"/>
                                <w:szCs w:val="36"/>
                              </w:rPr>
                              <w:t xml:space="preserve">                  </w:t>
                            </w:r>
                          </w:p>
                          <w:p w14:paraId="17F1D8B1" w14:textId="0079CCD2" w:rsidR="00917910" w:rsidRPr="002D45E9" w:rsidRDefault="00A90359">
                            <w:pPr>
                              <w:rPr>
                                <w:rFonts w:ascii="Tahoma" w:hAnsi="Tahoma" w:cs="Tahoma"/>
                                <w:b/>
                                <w:bCs/>
                                <w:color w:val="FFFFFF" w:themeColor="background1"/>
                                <w:sz w:val="36"/>
                                <w:szCs w:val="36"/>
                              </w:rPr>
                            </w:pPr>
                            <w:r>
                              <w:rPr>
                                <w:rFonts w:ascii="Tahoma" w:hAnsi="Tahoma" w:cs="Tahoma"/>
                                <w:b/>
                                <w:bCs/>
                                <w:noProof/>
                                <w:color w:val="FFFFFF" w:themeColor="background1"/>
                                <w:sz w:val="36"/>
                                <w:szCs w:val="36"/>
                              </w:rPr>
                              <w:t>Hamworthy Primary Federation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0;margin-top:13.15pt;width:276.75pt;height:97.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" fillcolor="#004e7e" stroked="f">
                <v:textbox>
                  <w:txbxContent>
                    <w:p w14:paraId="1E8910A4" w14:textId="66166E7E" w:rsidR="00917910" w:rsidRPr="002D45E9" w:rsidRDefault="00795479">
                      <w:pPr>
                        <w:rPr>
                          <w:rFonts w:ascii="Tahoma" w:hAnsi="Tahoma" w:cs="Tahoma"/>
                          <w:b/>
                          <w:bCs/>
                          <w:color w:val="FFFFFF" w:themeColor="background1"/>
                          <w:sz w:val="36"/>
                          <w:szCs w:val="36"/>
                        </w:rPr>
                      </w:pPr>
                      <w:r>
                        <w:rPr>
                          <w:rFonts w:ascii="Tahoma" w:hAnsi="Tahoma" w:cs="Tahoma"/>
                          <w:b/>
                          <w:bCs/>
                          <w:color w:val="FFFFFF" w:themeColor="background1"/>
                          <w:sz w:val="36"/>
                          <w:szCs w:val="36"/>
                        </w:rPr>
                        <w:t>Cle</w:t>
                      </w:r>
                      <w:r w:rsidR="001652BC">
                        <w:rPr>
                          <w:rFonts w:ascii="Tahoma" w:hAnsi="Tahoma" w:cs="Tahoma"/>
                          <w:b/>
                          <w:bCs/>
                          <w:color w:val="FFFFFF" w:themeColor="background1"/>
                          <w:sz w:val="36"/>
                          <w:szCs w:val="36"/>
                        </w:rPr>
                        <w:t>aner</w:t>
                      </w:r>
                      <w:r w:rsidR="00A52A3F" w:rsidRPr="002D45E9">
                        <w:rPr>
                          <w:rFonts w:ascii="Tahoma" w:hAnsi="Tahoma" w:cs="Tahoma"/>
                          <w:b/>
                          <w:bCs/>
                          <w:color w:val="FFFFFF" w:themeColor="background1"/>
                          <w:sz w:val="36"/>
                          <w:szCs w:val="36"/>
                        </w:rPr>
                        <w:t xml:space="preserve">                  </w:t>
                      </w:r>
                    </w:p>
                    <w:p w14:paraId="17F1D8B1" w14:textId="0079CCD2" w:rsidR="00917910" w:rsidRPr="002D45E9" w:rsidRDefault="00A90359">
                      <w:pPr>
                        <w:rPr>
                          <w:rFonts w:ascii="Tahoma" w:hAnsi="Tahoma" w:cs="Tahoma"/>
                          <w:b/>
                          <w:bCs/>
                          <w:color w:val="FFFFFF" w:themeColor="background1"/>
                          <w:sz w:val="36"/>
                          <w:szCs w:val="36"/>
                        </w:rPr>
                      </w:pPr>
                      <w:r>
                        <w:rPr>
                          <w:rFonts w:ascii="Tahoma" w:hAnsi="Tahoma" w:cs="Tahoma"/>
                          <w:b/>
                          <w:bCs/>
                          <w:noProof/>
                          <w:color w:val="FFFFFF" w:themeColor="background1"/>
                          <w:sz w:val="36"/>
                          <w:szCs w:val="36"/>
                        </w:rPr>
                        <w:t>Hamworthy Primary Federation</w:t>
                      </w:r>
                    </w:p>
                  </w:txbxContent>
                </v:textbox>
                <w10:wrap type="square" anchorx="margin"/>
              </v:shape>
            </w:pict>
          </mc:Fallback>
        </mc:AlternateContent>
      </w:r>
      <w:r w:rsidR="00257F82" w:rsidRPr="002D45E9">
        <w:rPr>
          <w:rFonts w:ascii="Tahoma" w:hAnsi="Tahoma" w:cs="Tahoma"/>
          <w:b/>
          <w:bCs/>
          <w:noProof/>
        </w:rPr>
        <mc:AlternateContent>
          <mc:Choice Requires="wps">
            <w:drawing>
              <wp:anchor distT="45720" distB="45720" distL="114300" distR="114300" simplePos="0" relativeHeight="251658240" behindDoc="0" locked="0" layoutInCell="1" allowOverlap="1" wp14:anchorId="5E090C45" wp14:editId="4D8125A6">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612CD4DD" w14:textId="3D5F68DE" w:rsidR="004073F9" w:rsidRPr="00DC565A" w:rsidRDefault="00A52A3F" w:rsidP="00DC565A">
                            <w:pPr>
                              <w:spacing w:after="0" w:line="240" w:lineRule="auto"/>
                            </w:pPr>
                            <w:r>
                              <w:t xml:space="preserve">                                                                                                                                                                               </w:t>
                            </w:r>
                            <w:r w:rsidR="002144CD">
                              <w:t xml:space="preserve"> </w:t>
                            </w:r>
                            <w:r>
                              <w:t xml:space="preserve">  </w:t>
                            </w:r>
                            <w:r w:rsidR="002144CD">
                              <w:t xml:space="preserve">        </w:t>
                            </w:r>
                            <w:r>
                              <w:t xml:space="preserve"> </w:t>
                            </w:r>
                            <w:r w:rsidR="00F4667F">
                              <w:tab/>
                            </w:r>
                            <w:r w:rsidR="00DC565A">
                              <w:tab/>
                            </w:r>
                            <w:r w:rsidR="00DC565A">
                              <w:tab/>
                            </w:r>
                            <w:r w:rsidR="00DC565A">
                              <w:tab/>
                            </w:r>
                            <w:r w:rsidR="00F4667F">
                              <w:tab/>
                            </w:r>
                            <w:r w:rsidR="00F4667F">
                              <w:tab/>
                            </w:r>
                            <w:r w:rsidR="00E568D9">
                              <w:t xml:space="preserve">       </w:t>
                            </w:r>
                            <w:r w:rsidR="007B0164">
                              <w:t xml:space="preserve">             </w:t>
                            </w:r>
                            <w:r w:rsidR="00E568D9">
                              <w:t xml:space="preserve">     </w:t>
                            </w:r>
                            <w:r w:rsidR="00DC565A">
                              <w:rPr>
                                <w:noProof/>
                              </w:rPr>
                              <w:t xml:space="preserve">                                                                                                                                                       </w:t>
                            </w:r>
                            <w:r w:rsidR="00DC565A" w:rsidRPr="00452988">
                              <w:rPr>
                                <w:noProof/>
                              </w:rPr>
                              <w:drawing>
                                <wp:inline distT="0" distB="0" distL="0" distR="0" wp14:anchorId="78ADF2B8" wp14:editId="31228611">
                                  <wp:extent cx="1566750" cy="796959"/>
                                  <wp:effectExtent l="152400" t="152400" r="205105" b="212725"/>
                                  <wp:docPr id="183045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5794" name=""/>
                                          <pic:cNvPicPr/>
                                        </pic:nvPicPr>
                                        <pic:blipFill rotWithShape="1">
                                          <a:blip r:embed="rId12"/>
                                          <a:srcRect l="289" t="1123"/>
                                          <a:stretch>
                                            <a:fillRect/>
                                          </a:stretch>
                                        </pic:blipFill>
                                        <pic:spPr bwMode="auto">
                                          <a:xfrm>
                                            <a:off x="0" y="0"/>
                                            <a:ext cx="1613329" cy="820652"/>
                                          </a:xfrm>
                                          <a:prstGeom prst="rect">
                                            <a:avLst/>
                                          </a:prstGeom>
                                          <a:ln w="127000" cap="rnd">
                                            <a:solidFill>
                                              <a:srgbClr val="0070C0"/>
                                            </a:solidFill>
                                            <a:miter lim="800000"/>
                                          </a:ln>
                                          <a:effectLst>
                                            <a:outerShdw blurRad="57150" dist="50800" dir="2700000" algn="tl" rotWithShape="0">
                                              <a:srgbClr val="000000">
                                                <a:alpha val="40000"/>
                                              </a:srgbClr>
                                            </a:outerShdw>
                                            <a:softEdge rad="76200"/>
                                          </a:effectLst>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4pt;width:597.35pt;height:117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" fillcolor="#004e7e">
                <v:textbox>
                  <w:txbxContent>
                    <w:p w14:paraId="612CD4DD" w14:textId="3D5F68DE" w:rsidR="004073F9" w:rsidRPr="00DC565A" w:rsidRDefault="00A52A3F" w:rsidP="00DC565A">
                      <w:pPr>
                        <w:spacing w:after="0" w:line="240" w:lineRule="auto"/>
                      </w:pPr>
                      <w:r>
                        <w:t xml:space="preserve">                                                                                                                                                                               </w:t>
                      </w:r>
                      <w:r w:rsidR="002144CD">
                        <w:t xml:space="preserve"> </w:t>
                      </w:r>
                      <w:r>
                        <w:t xml:space="preserve">  </w:t>
                      </w:r>
                      <w:r w:rsidR="002144CD">
                        <w:t xml:space="preserve">        </w:t>
                      </w:r>
                      <w:r>
                        <w:t xml:space="preserve"> </w:t>
                      </w:r>
                      <w:r w:rsidR="00F4667F">
                        <w:tab/>
                      </w:r>
                      <w:r w:rsidR="00DC565A">
                        <w:tab/>
                      </w:r>
                      <w:r w:rsidR="00DC565A">
                        <w:tab/>
                      </w:r>
                      <w:r w:rsidR="00DC565A">
                        <w:tab/>
                      </w:r>
                      <w:r w:rsidR="00F4667F">
                        <w:tab/>
                      </w:r>
                      <w:r w:rsidR="00F4667F">
                        <w:tab/>
                      </w:r>
                      <w:r w:rsidR="00E568D9">
                        <w:t xml:space="preserve">       </w:t>
                      </w:r>
                      <w:r w:rsidR="007B0164">
                        <w:t xml:space="preserve">             </w:t>
                      </w:r>
                      <w:r w:rsidR="00E568D9">
                        <w:t xml:space="preserve">     </w:t>
                      </w:r>
                      <w:r w:rsidR="00DC565A">
                        <w:rPr>
                          <w:noProof/>
                        </w:rPr>
                        <w:t xml:space="preserve">                                                                                                                                                       </w:t>
                      </w:r>
                      <w:r w:rsidR="00DC565A" w:rsidRPr="00452988">
                        <w:rPr>
                          <w:noProof/>
                        </w:rPr>
                        <w:drawing>
                          <wp:inline distT="0" distB="0" distL="0" distR="0" wp14:anchorId="78ADF2B8" wp14:editId="31228611">
                            <wp:extent cx="1566750" cy="796959"/>
                            <wp:effectExtent l="152400" t="152400" r="205105" b="212725"/>
                            <wp:docPr id="183045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5794" name=""/>
                                    <pic:cNvPicPr/>
                                  </pic:nvPicPr>
                                  <pic:blipFill rotWithShape="1">
                                    <a:blip r:embed="rId13"/>
                                    <a:srcRect l="289" t="1123"/>
                                    <a:stretch>
                                      <a:fillRect/>
                                    </a:stretch>
                                  </pic:blipFill>
                                  <pic:spPr bwMode="auto">
                                    <a:xfrm>
                                      <a:off x="0" y="0"/>
                                      <a:ext cx="1613329" cy="820652"/>
                                    </a:xfrm>
                                    <a:prstGeom prst="rect">
                                      <a:avLst/>
                                    </a:prstGeom>
                                    <a:ln w="127000" cap="rnd">
                                      <a:solidFill>
                                        <a:srgbClr val="0070C0"/>
                                      </a:solidFill>
                                      <a:miter lim="800000"/>
                                    </a:ln>
                                    <a:effectLst>
                                      <a:outerShdw blurRad="57150" dist="50800" dir="2700000" algn="tl" rotWithShape="0">
                                        <a:srgbClr val="000000">
                                          <a:alpha val="40000"/>
                                        </a:srgbClr>
                                      </a:outerShdw>
                                      <a:softEdge rad="76200"/>
                                    </a:effectLst>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2D45E9" w14:paraId="0EF8394E" w14:textId="77777777" w:rsidTr="00334197">
        <w:tc>
          <w:tcPr>
            <w:tcW w:w="2689" w:type="dxa"/>
          </w:tcPr>
          <w:p w14:paraId="4D08C966" w14:textId="198C1BCE" w:rsidR="00E56AC5" w:rsidRPr="002D45E9" w:rsidRDefault="00E56AC5" w:rsidP="00917910">
            <w:pPr>
              <w:tabs>
                <w:tab w:val="left" w:pos="2880"/>
              </w:tabs>
              <w:rPr>
                <w:rFonts w:ascii="Tahoma" w:hAnsi="Tahoma" w:cs="Tahoma"/>
              </w:rPr>
            </w:pPr>
            <w:r w:rsidRPr="002D45E9">
              <w:rPr>
                <w:rFonts w:ascii="Tahoma" w:hAnsi="Tahoma" w:cs="Tahoma"/>
                <w:b/>
                <w:bCs/>
              </w:rPr>
              <w:t xml:space="preserve">Location:                           </w:t>
            </w:r>
          </w:p>
        </w:tc>
        <w:tc>
          <w:tcPr>
            <w:tcW w:w="7654" w:type="dxa"/>
          </w:tcPr>
          <w:p w14:paraId="65231C0E" w14:textId="35476F59" w:rsidR="00E56AC5" w:rsidRPr="002D45E9" w:rsidRDefault="00B87831" w:rsidP="00917910">
            <w:pPr>
              <w:tabs>
                <w:tab w:val="left" w:pos="2880"/>
              </w:tabs>
              <w:rPr>
                <w:rFonts w:ascii="Tahoma" w:hAnsi="Tahoma" w:cs="Tahoma"/>
              </w:rPr>
            </w:pPr>
            <w:r w:rsidRPr="002D45E9">
              <w:rPr>
                <w:rFonts w:ascii="Tahoma" w:hAnsi="Tahoma" w:cs="Tahoma"/>
              </w:rPr>
              <w:t>Ha</w:t>
            </w:r>
            <w:r w:rsidR="00A90359">
              <w:rPr>
                <w:rFonts w:ascii="Tahoma" w:hAnsi="Tahoma" w:cs="Tahoma"/>
              </w:rPr>
              <w:t>mworthy Primary</w:t>
            </w:r>
            <w:r w:rsidRPr="002D45E9">
              <w:rPr>
                <w:rFonts w:ascii="Tahoma" w:hAnsi="Tahoma" w:cs="Tahoma"/>
              </w:rPr>
              <w:t xml:space="preserve"> Federation</w:t>
            </w:r>
          </w:p>
        </w:tc>
      </w:tr>
      <w:tr w:rsidR="00E56AC5" w:rsidRPr="002D45E9" w14:paraId="1B74459B" w14:textId="77777777" w:rsidTr="00334197">
        <w:tc>
          <w:tcPr>
            <w:tcW w:w="2689" w:type="dxa"/>
          </w:tcPr>
          <w:p w14:paraId="63BB0E3F" w14:textId="7078A0E4" w:rsidR="00E56AC5" w:rsidRPr="002D45E9" w:rsidRDefault="00E56AC5" w:rsidP="00917910">
            <w:pPr>
              <w:tabs>
                <w:tab w:val="left" w:pos="2880"/>
              </w:tabs>
              <w:rPr>
                <w:rFonts w:ascii="Tahoma" w:hAnsi="Tahoma" w:cs="Tahoma"/>
              </w:rPr>
            </w:pPr>
            <w:r w:rsidRPr="002D45E9">
              <w:rPr>
                <w:rFonts w:ascii="Tahoma" w:hAnsi="Tahoma" w:cs="Tahoma"/>
                <w:b/>
                <w:bCs/>
              </w:rPr>
              <w:t>Contract:</w:t>
            </w:r>
          </w:p>
        </w:tc>
        <w:tc>
          <w:tcPr>
            <w:tcW w:w="7654" w:type="dxa"/>
          </w:tcPr>
          <w:p w14:paraId="305F37D3" w14:textId="2A0912F3" w:rsidR="00E56AC5" w:rsidRDefault="001652BC" w:rsidP="00917910">
            <w:pPr>
              <w:tabs>
                <w:tab w:val="left" w:pos="2880"/>
              </w:tabs>
              <w:rPr>
                <w:rFonts w:ascii="Tahoma" w:hAnsi="Tahoma" w:cs="Tahoma"/>
              </w:rPr>
            </w:pPr>
            <w:r>
              <w:rPr>
                <w:rFonts w:ascii="Tahoma" w:hAnsi="Tahoma" w:cs="Tahoma"/>
              </w:rPr>
              <w:t>12.50</w:t>
            </w:r>
            <w:r w:rsidR="00E56AC5" w:rsidRPr="002D45E9">
              <w:rPr>
                <w:rFonts w:ascii="Tahoma" w:hAnsi="Tahoma" w:cs="Tahoma"/>
              </w:rPr>
              <w:t xml:space="preserve"> hours per week, </w:t>
            </w:r>
            <w:r w:rsidR="00DA7BBC">
              <w:rPr>
                <w:rFonts w:ascii="Tahoma" w:hAnsi="Tahoma" w:cs="Tahoma"/>
              </w:rPr>
              <w:t>40 weeks per year (Term Time + INSET days + 1 additional week to be worked over the holidays)</w:t>
            </w:r>
          </w:p>
          <w:p w14:paraId="6BD19994" w14:textId="0D791524" w:rsidR="00762211" w:rsidRPr="002D45E9" w:rsidRDefault="00762211" w:rsidP="00917910">
            <w:pPr>
              <w:tabs>
                <w:tab w:val="left" w:pos="2880"/>
              </w:tabs>
              <w:rPr>
                <w:rFonts w:ascii="Tahoma" w:hAnsi="Tahoma" w:cs="Tahoma"/>
              </w:rPr>
            </w:pPr>
            <w:r>
              <w:rPr>
                <w:rFonts w:ascii="Tahoma" w:hAnsi="Tahoma" w:cs="Tahoma"/>
              </w:rPr>
              <w:t>Monday to Friday – 3.30pm – 6pm</w:t>
            </w:r>
          </w:p>
          <w:p w14:paraId="1A1E6779" w14:textId="04260005" w:rsidR="00226CD4" w:rsidRPr="002D45E9" w:rsidRDefault="00341275" w:rsidP="00917910">
            <w:pPr>
              <w:tabs>
                <w:tab w:val="left" w:pos="2880"/>
              </w:tabs>
              <w:rPr>
                <w:rFonts w:ascii="Tahoma" w:hAnsi="Tahoma" w:cs="Tahoma"/>
              </w:rPr>
            </w:pPr>
            <w:r>
              <w:rPr>
                <w:rFonts w:ascii="Tahoma" w:hAnsi="Tahoma" w:cs="Tahoma"/>
              </w:rPr>
              <w:t>Permanent contract</w:t>
            </w:r>
          </w:p>
        </w:tc>
      </w:tr>
      <w:tr w:rsidR="00E56AC5" w:rsidRPr="002D45E9" w14:paraId="64D7D3C2" w14:textId="77777777" w:rsidTr="00334197">
        <w:tc>
          <w:tcPr>
            <w:tcW w:w="2689" w:type="dxa"/>
          </w:tcPr>
          <w:p w14:paraId="569F0B12" w14:textId="6965BFD0" w:rsidR="00E56AC5" w:rsidRPr="002D45E9" w:rsidRDefault="00E56AC5" w:rsidP="00917910">
            <w:pPr>
              <w:tabs>
                <w:tab w:val="left" w:pos="2880"/>
              </w:tabs>
              <w:rPr>
                <w:rFonts w:ascii="Tahoma" w:hAnsi="Tahoma" w:cs="Tahoma"/>
              </w:rPr>
            </w:pPr>
            <w:r w:rsidRPr="002D45E9">
              <w:rPr>
                <w:rFonts w:ascii="Tahoma" w:hAnsi="Tahoma" w:cs="Tahoma"/>
                <w:b/>
              </w:rPr>
              <w:t>Salary:</w:t>
            </w:r>
          </w:p>
        </w:tc>
        <w:tc>
          <w:tcPr>
            <w:tcW w:w="7654" w:type="dxa"/>
          </w:tcPr>
          <w:p w14:paraId="0547CF66" w14:textId="7B8141CF" w:rsidR="00250714" w:rsidRDefault="00250714" w:rsidP="00917910">
            <w:pPr>
              <w:tabs>
                <w:tab w:val="left" w:pos="2880"/>
              </w:tabs>
              <w:rPr>
                <w:rFonts w:ascii="Tahoma" w:hAnsi="Tahoma" w:cs="Tahoma"/>
              </w:rPr>
            </w:pPr>
            <w:r>
              <w:rPr>
                <w:rFonts w:ascii="Tahoma" w:hAnsi="Tahoma" w:cs="Tahoma"/>
              </w:rPr>
              <w:t xml:space="preserve">Poole </w:t>
            </w:r>
            <w:r w:rsidR="009474F6">
              <w:rPr>
                <w:rFonts w:ascii="Tahoma" w:hAnsi="Tahoma" w:cs="Tahoma"/>
              </w:rPr>
              <w:t>C</w:t>
            </w:r>
            <w:r w:rsidR="00084BE1">
              <w:rPr>
                <w:rFonts w:ascii="Tahoma" w:hAnsi="Tahoma" w:cs="Tahoma"/>
              </w:rPr>
              <w:t xml:space="preserve"> 3-4</w:t>
            </w:r>
            <w:r>
              <w:rPr>
                <w:rFonts w:ascii="Tahoma" w:hAnsi="Tahoma" w:cs="Tahoma"/>
              </w:rPr>
              <w:t xml:space="preserve"> Pay Scale</w:t>
            </w:r>
          </w:p>
          <w:p w14:paraId="6773FE76" w14:textId="77FF2C63" w:rsidR="00C72D6E" w:rsidRPr="002D45E9" w:rsidRDefault="00306B3F" w:rsidP="00917910">
            <w:pPr>
              <w:tabs>
                <w:tab w:val="left" w:pos="2880"/>
              </w:tabs>
              <w:rPr>
                <w:rFonts w:ascii="Tahoma" w:hAnsi="Tahoma" w:cs="Tahoma"/>
              </w:rPr>
            </w:pPr>
            <w:r>
              <w:rPr>
                <w:rFonts w:ascii="Tahoma" w:hAnsi="Tahoma" w:cs="Tahoma"/>
              </w:rPr>
              <w:t>£</w:t>
            </w:r>
            <w:r w:rsidR="00C93B32">
              <w:rPr>
                <w:rFonts w:ascii="Tahoma" w:hAnsi="Tahoma" w:cs="Tahoma"/>
              </w:rPr>
              <w:t>7,600.75 - £</w:t>
            </w:r>
            <w:r w:rsidR="00BC6B11">
              <w:rPr>
                <w:rFonts w:ascii="Tahoma" w:hAnsi="Tahoma" w:cs="Tahoma"/>
              </w:rPr>
              <w:t>7,720.04</w:t>
            </w:r>
            <w:r>
              <w:rPr>
                <w:rFonts w:ascii="Tahoma" w:hAnsi="Tahoma" w:cs="Tahoma"/>
              </w:rPr>
              <w:t xml:space="preserve"> </w:t>
            </w:r>
            <w:r w:rsidR="00C72D6E" w:rsidRPr="002D45E9">
              <w:rPr>
                <w:rFonts w:ascii="Tahoma" w:hAnsi="Tahoma" w:cs="Tahoma"/>
              </w:rPr>
              <w:t>(actual)</w:t>
            </w:r>
          </w:p>
          <w:p w14:paraId="2E78A17C" w14:textId="4E05ED16" w:rsidR="00E56AC5" w:rsidRPr="002D45E9" w:rsidRDefault="005A6684" w:rsidP="007B56B9">
            <w:pPr>
              <w:tabs>
                <w:tab w:val="left" w:pos="2880"/>
              </w:tabs>
              <w:rPr>
                <w:rFonts w:ascii="Tahoma" w:hAnsi="Tahoma" w:cs="Tahoma"/>
              </w:rPr>
            </w:pPr>
            <w:r w:rsidRPr="002D45E9">
              <w:rPr>
                <w:rFonts w:ascii="Tahoma" w:hAnsi="Tahoma" w:cs="Tahoma"/>
              </w:rPr>
              <w:t>£</w:t>
            </w:r>
            <w:r w:rsidR="006A258F">
              <w:rPr>
                <w:rFonts w:ascii="Tahoma" w:hAnsi="Tahoma" w:cs="Tahoma"/>
              </w:rPr>
              <w:t>25,</w:t>
            </w:r>
            <w:r w:rsidR="00BE0A6E">
              <w:rPr>
                <w:rFonts w:ascii="Tahoma" w:hAnsi="Tahoma" w:cs="Tahoma"/>
              </w:rPr>
              <w:t>614</w:t>
            </w:r>
            <w:r w:rsidRPr="002D45E9">
              <w:rPr>
                <w:rFonts w:ascii="Tahoma" w:hAnsi="Tahoma" w:cs="Tahoma"/>
              </w:rPr>
              <w:t xml:space="preserve"> </w:t>
            </w:r>
            <w:r w:rsidR="00BC6B11">
              <w:rPr>
                <w:rFonts w:ascii="Tahoma" w:hAnsi="Tahoma" w:cs="Tahoma"/>
              </w:rPr>
              <w:t>- £26,016</w:t>
            </w:r>
            <w:r w:rsidR="00823FBF">
              <w:rPr>
                <w:rFonts w:ascii="Tahoma" w:hAnsi="Tahoma" w:cs="Tahoma"/>
              </w:rPr>
              <w:t xml:space="preserve"> </w:t>
            </w:r>
            <w:r w:rsidRPr="002D45E9">
              <w:rPr>
                <w:rFonts w:ascii="Tahoma" w:hAnsi="Tahoma" w:cs="Tahoma"/>
              </w:rPr>
              <w:t>per annum full time equivalen</w:t>
            </w:r>
            <w:r w:rsidR="00BC604D">
              <w:rPr>
                <w:rFonts w:ascii="Tahoma" w:hAnsi="Tahoma" w:cs="Tahoma"/>
              </w:rPr>
              <w:t>t</w:t>
            </w:r>
          </w:p>
        </w:tc>
      </w:tr>
      <w:tr w:rsidR="00E56AC5" w:rsidRPr="002D45E9" w14:paraId="1566CFAE" w14:textId="77777777" w:rsidTr="00334197">
        <w:tc>
          <w:tcPr>
            <w:tcW w:w="2689" w:type="dxa"/>
          </w:tcPr>
          <w:p w14:paraId="34155335" w14:textId="692583BE" w:rsidR="00E56AC5" w:rsidRPr="002D45E9" w:rsidRDefault="00E56AC5" w:rsidP="00917910">
            <w:pPr>
              <w:tabs>
                <w:tab w:val="left" w:pos="2880"/>
              </w:tabs>
              <w:rPr>
                <w:rFonts w:ascii="Tahoma" w:hAnsi="Tahoma" w:cs="Tahoma"/>
              </w:rPr>
            </w:pPr>
            <w:r w:rsidRPr="002D45E9">
              <w:rPr>
                <w:rFonts w:ascii="Tahoma" w:hAnsi="Tahoma" w:cs="Tahoma"/>
                <w:b/>
              </w:rPr>
              <w:t>Application deadline:</w:t>
            </w:r>
          </w:p>
        </w:tc>
        <w:tc>
          <w:tcPr>
            <w:tcW w:w="7654" w:type="dxa"/>
          </w:tcPr>
          <w:p w14:paraId="3125E249" w14:textId="3AB8934E" w:rsidR="00E56AC5" w:rsidRPr="002D45E9" w:rsidRDefault="00084BE1" w:rsidP="00917910">
            <w:pPr>
              <w:tabs>
                <w:tab w:val="left" w:pos="2880"/>
              </w:tabs>
              <w:rPr>
                <w:rFonts w:ascii="Tahoma" w:hAnsi="Tahoma" w:cs="Tahoma"/>
              </w:rPr>
            </w:pPr>
            <w:r>
              <w:rPr>
                <w:rFonts w:ascii="Tahoma" w:hAnsi="Tahoma" w:cs="Tahoma"/>
              </w:rPr>
              <w:t>Friday 6 November</w:t>
            </w:r>
            <w:r w:rsidR="006A258F">
              <w:rPr>
                <w:rFonts w:ascii="Tahoma" w:hAnsi="Tahoma" w:cs="Tahoma"/>
              </w:rPr>
              <w:t xml:space="preserve"> – </w:t>
            </w:r>
            <w:r>
              <w:rPr>
                <w:rFonts w:ascii="Tahoma" w:hAnsi="Tahoma" w:cs="Tahoma"/>
              </w:rPr>
              <w:t>8am</w:t>
            </w:r>
          </w:p>
        </w:tc>
      </w:tr>
      <w:tr w:rsidR="00E56AC5" w:rsidRPr="002D45E9" w14:paraId="1D251970" w14:textId="77777777" w:rsidTr="00952D4E">
        <w:tc>
          <w:tcPr>
            <w:tcW w:w="2689" w:type="dxa"/>
          </w:tcPr>
          <w:p w14:paraId="243A12CA" w14:textId="1D836837" w:rsidR="00E56AC5" w:rsidRPr="002D45E9" w:rsidRDefault="00334197" w:rsidP="00917910">
            <w:pPr>
              <w:tabs>
                <w:tab w:val="left" w:pos="2880"/>
              </w:tabs>
              <w:rPr>
                <w:rFonts w:ascii="Tahoma" w:hAnsi="Tahoma" w:cs="Tahoma"/>
                <w:b/>
                <w:bCs/>
              </w:rPr>
            </w:pPr>
            <w:r w:rsidRPr="002D45E9">
              <w:rPr>
                <w:rFonts w:ascii="Tahoma" w:hAnsi="Tahoma" w:cs="Tahoma"/>
                <w:b/>
                <w:bCs/>
              </w:rPr>
              <w:t>Interview date:</w:t>
            </w:r>
          </w:p>
        </w:tc>
        <w:tc>
          <w:tcPr>
            <w:tcW w:w="7654" w:type="dxa"/>
          </w:tcPr>
          <w:p w14:paraId="62EF9B49" w14:textId="5132F1D8" w:rsidR="00E56AC5" w:rsidRPr="002D45E9" w:rsidRDefault="00084BE1" w:rsidP="00917910">
            <w:pPr>
              <w:tabs>
                <w:tab w:val="left" w:pos="2880"/>
              </w:tabs>
              <w:rPr>
                <w:rFonts w:ascii="Tahoma" w:hAnsi="Tahoma" w:cs="Tahoma"/>
              </w:rPr>
            </w:pPr>
            <w:r>
              <w:rPr>
                <w:rFonts w:ascii="Tahoma" w:hAnsi="Tahoma" w:cs="Tahoma"/>
              </w:rPr>
              <w:t>Friday 13 November</w:t>
            </w:r>
          </w:p>
        </w:tc>
      </w:tr>
      <w:tr w:rsidR="00952D4E" w:rsidRPr="002D45E9"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2D45E9" w:rsidRDefault="00952D4E" w:rsidP="0007593A">
            <w:pPr>
              <w:tabs>
                <w:tab w:val="left" w:pos="2880"/>
              </w:tabs>
              <w:rPr>
                <w:rFonts w:ascii="Tahoma" w:hAnsi="Tahoma" w:cs="Tahoma"/>
              </w:rPr>
            </w:pPr>
            <w:r w:rsidRPr="002D45E9">
              <w:rPr>
                <w:rFonts w:ascii="Tahoma" w:hAnsi="Tahoma" w:cs="Tahoma"/>
                <w:b/>
              </w:rPr>
              <w:t>Start Date:</w:t>
            </w:r>
          </w:p>
        </w:tc>
        <w:tc>
          <w:tcPr>
            <w:tcW w:w="7654" w:type="dxa"/>
            <w:tcBorders>
              <w:top w:val="nil"/>
              <w:left w:val="nil"/>
              <w:bottom w:val="nil"/>
              <w:right w:val="nil"/>
            </w:tcBorders>
          </w:tcPr>
          <w:p w14:paraId="208B8828" w14:textId="7E29A978" w:rsidR="00952D4E" w:rsidRPr="002D45E9" w:rsidRDefault="00BC4871" w:rsidP="0007593A">
            <w:pPr>
              <w:tabs>
                <w:tab w:val="left" w:pos="2880"/>
              </w:tabs>
              <w:rPr>
                <w:rFonts w:ascii="Tahoma" w:hAnsi="Tahoma" w:cs="Tahoma"/>
              </w:rPr>
            </w:pPr>
            <w:r>
              <w:rPr>
                <w:rFonts w:ascii="Tahoma" w:hAnsi="Tahoma" w:cs="Tahoma"/>
              </w:rPr>
              <w:t>As soon as possible</w:t>
            </w:r>
          </w:p>
        </w:tc>
      </w:tr>
    </w:tbl>
    <w:p w14:paraId="75975643" w14:textId="15E2FFF2" w:rsidR="00334197" w:rsidRPr="002D45E9" w:rsidRDefault="00334197" w:rsidP="00287D30">
      <w:pPr>
        <w:spacing w:after="0"/>
        <w:jc w:val="both"/>
        <w:rPr>
          <w:rFonts w:ascii="Tahoma" w:hAnsi="Tahoma" w:cs="Tahoma"/>
          <w:b/>
          <w:color w:val="8F7212"/>
          <w:u w:val="single"/>
        </w:rPr>
      </w:pPr>
    </w:p>
    <w:p w14:paraId="4BEE440B" w14:textId="459E8CA7" w:rsidR="001A2FD6" w:rsidRDefault="001A2FD6" w:rsidP="001A2FD6">
      <w:pPr>
        <w:spacing w:after="0" w:line="240" w:lineRule="auto"/>
        <w:jc w:val="both"/>
        <w:rPr>
          <w:rFonts w:ascii="Tahoma" w:hAnsi="Tahoma" w:cs="Tahoma"/>
        </w:rPr>
      </w:pPr>
      <w:r w:rsidRPr="002D45E9">
        <w:rPr>
          <w:rFonts w:ascii="Tahoma" w:hAnsi="Tahoma" w:cs="Tahoma"/>
        </w:rPr>
        <w:t xml:space="preserve">Hamworthy </w:t>
      </w:r>
      <w:r w:rsidR="00307153">
        <w:rPr>
          <w:rFonts w:ascii="Tahoma" w:hAnsi="Tahoma" w:cs="Tahoma"/>
        </w:rPr>
        <w:t>Primary Federation</w:t>
      </w:r>
      <w:r w:rsidR="00A90359">
        <w:rPr>
          <w:rFonts w:ascii="Tahoma" w:hAnsi="Tahoma" w:cs="Tahoma"/>
        </w:rPr>
        <w:t xml:space="preserve"> </w:t>
      </w:r>
      <w:r w:rsidR="001C7898">
        <w:rPr>
          <w:rFonts w:ascii="Tahoma" w:hAnsi="Tahoma" w:cs="Tahoma"/>
        </w:rPr>
        <w:t>is</w:t>
      </w:r>
      <w:r w:rsidR="00182372" w:rsidRPr="00182372">
        <w:rPr>
          <w:rFonts w:ascii="Tahoma" w:hAnsi="Tahoma" w:cs="Tahoma"/>
        </w:rPr>
        <w:t xml:space="preserve"> located in a beautiful part of Dorset; on the edge of the Bournemouth, Poole and Christchurch conurbation - bordering onto Poole Harbour. This wonderful setting allows children to be immersed in the life of a coastal town.</w:t>
      </w:r>
      <w:r w:rsidR="004D23B2" w:rsidRPr="004D23B2">
        <w:rPr>
          <w:rFonts w:ascii="Poppins" w:hAnsi="Poppins" w:cs="Poppins"/>
          <w:color w:val="000099"/>
          <w:shd w:val="clear" w:color="auto" w:fill="FFFFFF"/>
        </w:rPr>
        <w:t xml:space="preserve"> </w:t>
      </w:r>
      <w:r w:rsidR="004D23B2" w:rsidRPr="004D23B2">
        <w:rPr>
          <w:rFonts w:ascii="Tahoma" w:hAnsi="Tahoma" w:cs="Tahoma"/>
        </w:rPr>
        <w:t>Our school grounds back directly on to Hamworthy Park, where children often play after school, participate in water activities in the paddling pool and enjoy the beach life style this brings.</w:t>
      </w:r>
    </w:p>
    <w:p w14:paraId="58697EDC" w14:textId="77777777" w:rsidR="001C7898" w:rsidRPr="002D45E9" w:rsidRDefault="001C7898" w:rsidP="001A2FD6">
      <w:pPr>
        <w:spacing w:after="0" w:line="240" w:lineRule="auto"/>
        <w:jc w:val="both"/>
        <w:rPr>
          <w:rFonts w:ascii="Tahoma" w:hAnsi="Tahoma" w:cs="Tahoma"/>
          <w:i/>
          <w:iCs/>
        </w:rPr>
      </w:pPr>
    </w:p>
    <w:p w14:paraId="0E01E07E" w14:textId="02C68C39" w:rsidR="006A7F1A" w:rsidRDefault="00421186" w:rsidP="001A2A55">
      <w:pPr>
        <w:spacing w:after="0" w:line="240" w:lineRule="auto"/>
        <w:jc w:val="both"/>
        <w:rPr>
          <w:rFonts w:ascii="Tahoma" w:hAnsi="Tahoma" w:cs="Tahoma"/>
        </w:rPr>
      </w:pPr>
      <w:r w:rsidRPr="00421186">
        <w:rPr>
          <w:rFonts w:ascii="Tahoma" w:hAnsi="Tahoma" w:cs="Tahoma"/>
        </w:rPr>
        <w:t xml:space="preserve">Our Federation consists of two schools -Twin Sails Infant School &amp; Nursery and Hamworthy Park Junior School. </w:t>
      </w:r>
      <w:r w:rsidR="00F872AF" w:rsidRPr="00F872AF">
        <w:rPr>
          <w:rFonts w:ascii="Tahoma" w:hAnsi="Tahoma" w:cs="Tahoma"/>
        </w:rPr>
        <w:t>Both schools are four-form entry and set in beautiful surroundings,</w:t>
      </w:r>
      <w:r w:rsidR="00F872AF">
        <w:rPr>
          <w:rFonts w:ascii="Tahoma" w:hAnsi="Tahoma" w:cs="Tahoma"/>
        </w:rPr>
        <w:t xml:space="preserve"> </w:t>
      </w:r>
      <w:r w:rsidR="002D4355">
        <w:rPr>
          <w:rFonts w:ascii="Tahoma" w:hAnsi="Tahoma" w:cs="Tahoma"/>
        </w:rPr>
        <w:t>and w</w:t>
      </w:r>
      <w:r w:rsidRPr="00421186">
        <w:rPr>
          <w:rFonts w:ascii="Tahoma" w:hAnsi="Tahoma" w:cs="Tahoma"/>
        </w:rPr>
        <w:t>hilst both schools are unique and meet the needs of all children at different stages of their educational journey, we pride ourselves that we function as an all through Primary school.</w:t>
      </w:r>
    </w:p>
    <w:p w14:paraId="7B01E680" w14:textId="77777777" w:rsidR="00307153" w:rsidRDefault="00307153" w:rsidP="001A2A55">
      <w:pPr>
        <w:spacing w:after="0" w:line="240" w:lineRule="auto"/>
        <w:jc w:val="both"/>
        <w:rPr>
          <w:rFonts w:ascii="Tahoma" w:hAnsi="Tahoma" w:cs="Tahoma"/>
        </w:rPr>
      </w:pPr>
    </w:p>
    <w:p w14:paraId="0215D62F" w14:textId="3F9D71D0" w:rsidR="00D85205" w:rsidRDefault="00D85205" w:rsidP="001A2A55">
      <w:pPr>
        <w:spacing w:after="0" w:line="240" w:lineRule="auto"/>
        <w:jc w:val="both"/>
        <w:rPr>
          <w:rFonts w:ascii="Tahoma" w:hAnsi="Tahoma" w:cs="Tahoma"/>
        </w:rPr>
      </w:pPr>
      <w:r w:rsidRPr="00D85205">
        <w:rPr>
          <w:rFonts w:ascii="Tahoma" w:hAnsi="Tahoma" w:cs="Tahoma"/>
        </w:rPr>
        <w:t>We believe that every child deserves the very best education - and therefore every child is at the centre of all that we do.</w:t>
      </w:r>
      <w:r w:rsidR="00526A68">
        <w:rPr>
          <w:rFonts w:ascii="Tahoma" w:hAnsi="Tahoma" w:cs="Tahoma"/>
        </w:rPr>
        <w:t xml:space="preserve"> </w:t>
      </w:r>
      <w:r w:rsidR="00526A68" w:rsidRPr="00526A68">
        <w:rPr>
          <w:rFonts w:ascii="Tahoma" w:hAnsi="Tahoma" w:cs="Tahoma"/>
        </w:rPr>
        <w:t>Our ethos is valued by all of us and the shared belief we all have creates a happy school, where every child is valued, every day</w:t>
      </w:r>
      <w:r w:rsidR="00526A68">
        <w:rPr>
          <w:rFonts w:ascii="Tahoma" w:hAnsi="Tahoma" w:cs="Tahoma"/>
        </w:rPr>
        <w:t xml:space="preserve"> </w:t>
      </w:r>
      <w:r w:rsidR="00526A68" w:rsidRPr="00526A68">
        <w:rPr>
          <w:rFonts w:ascii="Tahoma" w:hAnsi="Tahoma" w:cs="Tahoma"/>
        </w:rPr>
        <w:t>and where we believe the opportunities we offer should provide our children with every possibility of a bright future.</w:t>
      </w:r>
    </w:p>
    <w:p w14:paraId="3F1869B4" w14:textId="77777777" w:rsidR="00776758" w:rsidRDefault="00776758" w:rsidP="001A2A55">
      <w:pPr>
        <w:spacing w:after="0" w:line="240" w:lineRule="auto"/>
        <w:jc w:val="both"/>
        <w:rPr>
          <w:rFonts w:ascii="Tahoma" w:hAnsi="Tahoma" w:cs="Tahoma"/>
        </w:rPr>
      </w:pPr>
    </w:p>
    <w:p w14:paraId="4FF6C4EC" w14:textId="77777777" w:rsidR="00181DD5" w:rsidRPr="00F22331" w:rsidRDefault="00181DD5" w:rsidP="00181DD5">
      <w:pPr>
        <w:spacing w:after="0" w:line="240" w:lineRule="auto"/>
        <w:jc w:val="both"/>
        <w:rPr>
          <w:rFonts w:ascii="Tahoma" w:hAnsi="Tahoma" w:cs="Tahoma"/>
        </w:rPr>
      </w:pPr>
      <w:r w:rsidRPr="006A207A">
        <w:rPr>
          <w:rFonts w:ascii="Tahoma" w:hAnsi="Tahoma" w:cs="Tahoma"/>
        </w:rPr>
        <w:t>We are proud of our open, approachable leadership team who prioritise staff wellbeing and professional development.</w:t>
      </w:r>
      <w:r w:rsidRPr="00B31247">
        <w:t xml:space="preserve"> </w:t>
      </w:r>
      <w:r w:rsidRPr="00B31247">
        <w:rPr>
          <w:rFonts w:ascii="Tahoma" w:hAnsi="Tahoma" w:cs="Tahoma"/>
        </w:rPr>
        <w:t>We understand the importance of work-life balance and strive to create a working environment that is both purposeful and positive.</w:t>
      </w:r>
      <w:r w:rsidRPr="00791D68">
        <w:t xml:space="preserve"> </w:t>
      </w:r>
      <w:r w:rsidRPr="00791D68">
        <w:rPr>
          <w:rFonts w:ascii="Tahoma" w:hAnsi="Tahoma" w:cs="Tahoma"/>
        </w:rPr>
        <w:t>We invest in our team, offering opportunities for training, mentoring, and career progression.</w:t>
      </w:r>
    </w:p>
    <w:p w14:paraId="0B337406" w14:textId="77777777" w:rsidR="00181DD5" w:rsidRPr="00421186" w:rsidRDefault="00181DD5" w:rsidP="001A2A55">
      <w:pPr>
        <w:spacing w:after="0" w:line="240" w:lineRule="auto"/>
        <w:jc w:val="both"/>
        <w:rPr>
          <w:rFonts w:ascii="Tahoma" w:hAnsi="Tahoma" w:cs="Tahoma"/>
        </w:rPr>
      </w:pPr>
    </w:p>
    <w:p w14:paraId="61C7E1B7" w14:textId="05CC2EB8" w:rsidR="00C278BC" w:rsidRDefault="00C278BC" w:rsidP="00C278BC">
      <w:pPr>
        <w:spacing w:after="0"/>
        <w:jc w:val="both"/>
        <w:rPr>
          <w:rFonts w:ascii="Tahoma" w:hAnsi="Tahoma" w:cs="Tahoma"/>
          <w:color w:val="000000" w:themeColor="text1"/>
        </w:rPr>
      </w:pPr>
      <w:r>
        <w:rPr>
          <w:rFonts w:ascii="Tahoma" w:hAnsi="Tahoma" w:cs="Tahoma"/>
          <w:color w:val="000000" w:themeColor="text1"/>
        </w:rPr>
        <w:t xml:space="preserve">Hamworthy Primary Federation </w:t>
      </w:r>
      <w:r w:rsidRPr="00427803">
        <w:rPr>
          <w:rFonts w:ascii="Tahoma" w:hAnsi="Tahoma" w:cs="Tahoma"/>
          <w:color w:val="000000" w:themeColor="text1"/>
        </w:rPr>
        <w:t>is in the Hillary Partnership of Hamwic Education Trust (HET); a large, fast-paced multi-academy trust with currently 37 schools across the South Coast: Portsmouth, Southampton, Poole and Dorset.</w:t>
      </w:r>
      <w:r w:rsidR="00BF03AF">
        <w:rPr>
          <w:rFonts w:ascii="Tahoma" w:hAnsi="Tahoma" w:cs="Tahoma"/>
          <w:color w:val="000000" w:themeColor="text1"/>
        </w:rPr>
        <w:t xml:space="preserve"> </w:t>
      </w:r>
      <w:r w:rsidR="00BF03AF" w:rsidRPr="00F00012">
        <w:rPr>
          <w:rFonts w:ascii="Tahoma" w:hAnsi="Tahoma" w:cs="Tahoma"/>
          <w:color w:val="000000" w:themeColor="text1"/>
        </w:rPr>
        <w:t xml:space="preserve">The </w:t>
      </w:r>
      <w:r w:rsidR="00BF03AF">
        <w:rPr>
          <w:rFonts w:ascii="Tahoma" w:hAnsi="Tahoma" w:cs="Tahoma"/>
          <w:color w:val="000000" w:themeColor="text1"/>
        </w:rPr>
        <w:t>Hillary</w:t>
      </w:r>
      <w:r w:rsidR="00BF03AF" w:rsidRPr="00F00012">
        <w:rPr>
          <w:rFonts w:ascii="Tahoma" w:hAnsi="Tahoma" w:cs="Tahoma"/>
          <w:color w:val="000000" w:themeColor="text1"/>
        </w:rPr>
        <w:t xml:space="preserve"> Partnership is a multi-academy partnership based in Poole. The partnership enables local schools to work together to develop a strong education for all our children.</w:t>
      </w:r>
    </w:p>
    <w:p w14:paraId="1AB29921" w14:textId="77777777" w:rsidR="00B16980" w:rsidRPr="002D45E9" w:rsidRDefault="00B16980" w:rsidP="001A2A55">
      <w:pPr>
        <w:spacing w:after="0" w:line="240" w:lineRule="auto"/>
        <w:jc w:val="both"/>
        <w:rPr>
          <w:rFonts w:ascii="Tahoma" w:hAnsi="Tahoma" w:cs="Tahoma"/>
        </w:rPr>
      </w:pPr>
    </w:p>
    <w:p w14:paraId="11342741" w14:textId="77777777" w:rsidR="001A2FD6" w:rsidRDefault="001A2FD6" w:rsidP="001A2FD6">
      <w:pPr>
        <w:spacing w:after="0"/>
        <w:jc w:val="both"/>
        <w:rPr>
          <w:rFonts w:ascii="Tahoma" w:hAnsi="Tahoma" w:cs="Tahoma"/>
          <w:b/>
          <w:color w:val="8F7212"/>
        </w:rPr>
      </w:pPr>
      <w:r w:rsidRPr="002D45E9">
        <w:rPr>
          <w:rFonts w:ascii="Tahoma" w:hAnsi="Tahoma" w:cs="Tahoma"/>
          <w:b/>
          <w:color w:val="8F7212"/>
          <w:u w:val="single"/>
        </w:rPr>
        <w:t>Role Summary</w:t>
      </w:r>
      <w:r w:rsidRPr="002D45E9">
        <w:rPr>
          <w:rFonts w:ascii="Tahoma" w:hAnsi="Tahoma" w:cs="Tahoma"/>
          <w:b/>
          <w:color w:val="8F7212"/>
        </w:rPr>
        <w:t>:</w:t>
      </w:r>
    </w:p>
    <w:p w14:paraId="5217AD3F" w14:textId="77777777" w:rsidR="005A2C06" w:rsidRPr="002D45E9" w:rsidRDefault="005A2C06" w:rsidP="001A2FD6">
      <w:pPr>
        <w:spacing w:after="0"/>
        <w:jc w:val="both"/>
        <w:rPr>
          <w:rFonts w:ascii="Tahoma" w:hAnsi="Tahoma" w:cs="Tahoma"/>
          <w:color w:val="8F7212"/>
        </w:rPr>
      </w:pPr>
    </w:p>
    <w:p w14:paraId="036D4856" w14:textId="74669786" w:rsidR="00952D4E" w:rsidRPr="002D45E9" w:rsidRDefault="001C2564" w:rsidP="007B56B9">
      <w:pPr>
        <w:spacing w:after="0" w:line="240" w:lineRule="auto"/>
        <w:jc w:val="both"/>
        <w:rPr>
          <w:rFonts w:ascii="Tahoma" w:hAnsi="Tahoma" w:cs="Tahoma"/>
        </w:rPr>
      </w:pPr>
      <w:r>
        <w:rPr>
          <w:rFonts w:ascii="Tahoma" w:hAnsi="Tahoma" w:cs="Tahoma"/>
        </w:rPr>
        <w:t xml:space="preserve">Hamworthy </w:t>
      </w:r>
      <w:r w:rsidR="00596C5C">
        <w:rPr>
          <w:rFonts w:ascii="Tahoma" w:hAnsi="Tahoma" w:cs="Tahoma"/>
        </w:rPr>
        <w:t>Primary Federation</w:t>
      </w:r>
      <w:r w:rsidR="00823061" w:rsidRPr="002D45E9">
        <w:rPr>
          <w:rFonts w:ascii="Tahoma" w:hAnsi="Tahoma" w:cs="Tahoma"/>
        </w:rPr>
        <w:t xml:space="preserve"> </w:t>
      </w:r>
      <w:r w:rsidR="3C0883B3" w:rsidRPr="002D45E9">
        <w:rPr>
          <w:rFonts w:ascii="Tahoma" w:hAnsi="Tahoma" w:cs="Tahoma"/>
        </w:rPr>
        <w:t xml:space="preserve">are seeking to appoint </w:t>
      </w:r>
      <w:r w:rsidR="007B56B9" w:rsidRPr="002D45E9">
        <w:rPr>
          <w:rFonts w:ascii="Tahoma" w:hAnsi="Tahoma" w:cs="Tahoma"/>
        </w:rPr>
        <w:t>a</w:t>
      </w:r>
      <w:r w:rsidR="00E07C7B">
        <w:rPr>
          <w:rFonts w:ascii="Tahoma" w:hAnsi="Tahoma" w:cs="Tahoma"/>
        </w:rPr>
        <w:t>n enthusiastic, hardworking and organised Cleaner</w:t>
      </w:r>
      <w:r w:rsidR="00C569DB">
        <w:rPr>
          <w:rFonts w:ascii="Tahoma" w:hAnsi="Tahoma" w:cs="Tahoma"/>
        </w:rPr>
        <w:t xml:space="preserve"> to</w:t>
      </w:r>
      <w:r w:rsidR="005A2C06">
        <w:rPr>
          <w:rFonts w:ascii="Tahoma" w:hAnsi="Tahoma" w:cs="Tahoma"/>
        </w:rPr>
        <w:t xml:space="preserve"> join our supportive Premises team and</w:t>
      </w:r>
      <w:r w:rsidR="00C569DB">
        <w:rPr>
          <w:rFonts w:ascii="Tahoma" w:hAnsi="Tahoma" w:cs="Tahoma"/>
        </w:rPr>
        <w:t xml:space="preserve"> work across </w:t>
      </w:r>
      <w:r w:rsidR="005A2C06">
        <w:rPr>
          <w:rFonts w:ascii="Tahoma" w:hAnsi="Tahoma" w:cs="Tahoma"/>
        </w:rPr>
        <w:t>both</w:t>
      </w:r>
      <w:r w:rsidR="00056346">
        <w:rPr>
          <w:rFonts w:ascii="Tahoma" w:hAnsi="Tahoma" w:cs="Tahoma"/>
        </w:rPr>
        <w:t xml:space="preserve"> of</w:t>
      </w:r>
      <w:r w:rsidR="00C569DB">
        <w:rPr>
          <w:rFonts w:ascii="Tahoma" w:hAnsi="Tahoma" w:cs="Tahoma"/>
        </w:rPr>
        <w:t xml:space="preserve"> </w:t>
      </w:r>
      <w:r w:rsidR="005A2C06">
        <w:rPr>
          <w:rFonts w:ascii="Tahoma" w:hAnsi="Tahoma" w:cs="Tahoma"/>
        </w:rPr>
        <w:t>our</w:t>
      </w:r>
      <w:r w:rsidR="00C569DB">
        <w:rPr>
          <w:rFonts w:ascii="Tahoma" w:hAnsi="Tahoma" w:cs="Tahoma"/>
        </w:rPr>
        <w:t xml:space="preserve"> schools. </w:t>
      </w:r>
    </w:p>
    <w:p w14:paraId="4ED04C3A" w14:textId="77777777" w:rsidR="00C569DB" w:rsidRDefault="00C569DB" w:rsidP="00952D4E">
      <w:pPr>
        <w:spacing w:after="0" w:line="240" w:lineRule="auto"/>
        <w:jc w:val="both"/>
        <w:rPr>
          <w:rFonts w:ascii="Tahoma" w:hAnsi="Tahoma" w:cs="Tahoma"/>
        </w:rPr>
      </w:pPr>
    </w:p>
    <w:p w14:paraId="23977E30" w14:textId="049557C6" w:rsidR="00952D4E" w:rsidRPr="002D45E9" w:rsidRDefault="007B56B9" w:rsidP="00952D4E">
      <w:pPr>
        <w:spacing w:after="0" w:line="240" w:lineRule="auto"/>
        <w:jc w:val="both"/>
        <w:rPr>
          <w:rFonts w:ascii="Tahoma" w:hAnsi="Tahoma" w:cs="Tahoma"/>
        </w:rPr>
      </w:pPr>
      <w:r w:rsidRPr="002D45E9">
        <w:rPr>
          <w:rFonts w:ascii="Tahoma" w:hAnsi="Tahoma" w:cs="Tahoma"/>
        </w:rPr>
        <w:t xml:space="preserve">This role </w:t>
      </w:r>
      <w:r w:rsidR="00B64651">
        <w:rPr>
          <w:rFonts w:ascii="Tahoma" w:hAnsi="Tahoma" w:cs="Tahoma"/>
        </w:rPr>
        <w:t xml:space="preserve">plays a vital part in the daily running of our amazing </w:t>
      </w:r>
      <w:r w:rsidR="005A2C06">
        <w:rPr>
          <w:rFonts w:ascii="Tahoma" w:hAnsi="Tahoma" w:cs="Tahoma"/>
        </w:rPr>
        <w:t>Federation</w:t>
      </w:r>
      <w:r w:rsidR="005C5159">
        <w:rPr>
          <w:rFonts w:ascii="Tahoma" w:hAnsi="Tahoma" w:cs="Tahoma"/>
        </w:rPr>
        <w:t>. W</w:t>
      </w:r>
      <w:r w:rsidR="00036ADB">
        <w:rPr>
          <w:rFonts w:ascii="Tahoma" w:hAnsi="Tahoma" w:cs="Tahoma"/>
        </w:rPr>
        <w:t>e are looking for someone who takes great pride in their work, pays attention to detail and wants to provide a safe, well-maintained environment fo</w:t>
      </w:r>
      <w:r w:rsidR="005C5159">
        <w:rPr>
          <w:rFonts w:ascii="Tahoma" w:hAnsi="Tahoma" w:cs="Tahoma"/>
        </w:rPr>
        <w:t xml:space="preserve">r all </w:t>
      </w:r>
      <w:r w:rsidR="00056346">
        <w:rPr>
          <w:rFonts w:ascii="Tahoma" w:hAnsi="Tahoma" w:cs="Tahoma"/>
        </w:rPr>
        <w:t xml:space="preserve">of </w:t>
      </w:r>
      <w:r w:rsidR="005C5159">
        <w:rPr>
          <w:rFonts w:ascii="Tahoma" w:hAnsi="Tahoma" w:cs="Tahoma"/>
        </w:rPr>
        <w:t xml:space="preserve">our children and staff to work in. </w:t>
      </w:r>
    </w:p>
    <w:p w14:paraId="359AB23E" w14:textId="799C4048" w:rsidR="00952D4E" w:rsidRPr="002D45E9" w:rsidRDefault="00952D4E" w:rsidP="00952D4E">
      <w:pPr>
        <w:spacing w:after="0" w:line="240" w:lineRule="auto"/>
        <w:jc w:val="both"/>
        <w:rPr>
          <w:rFonts w:ascii="Tahoma" w:hAnsi="Tahoma" w:cs="Tahoma"/>
        </w:rPr>
      </w:pPr>
    </w:p>
    <w:p w14:paraId="55E79140" w14:textId="77777777" w:rsidR="00952D4E" w:rsidRPr="002D45E9" w:rsidRDefault="00952D4E" w:rsidP="00952D4E">
      <w:pPr>
        <w:spacing w:after="0" w:line="240" w:lineRule="auto"/>
        <w:jc w:val="both"/>
        <w:rPr>
          <w:rFonts w:ascii="Tahoma" w:hAnsi="Tahoma" w:cs="Tahoma"/>
        </w:rPr>
      </w:pPr>
    </w:p>
    <w:p w14:paraId="7FBF8660" w14:textId="1E7D78AE" w:rsidR="002F602A" w:rsidRPr="002D45E9" w:rsidRDefault="002F602A" w:rsidP="002F602A">
      <w:pPr>
        <w:spacing w:after="0" w:line="240" w:lineRule="auto"/>
        <w:jc w:val="both"/>
        <w:rPr>
          <w:rFonts w:ascii="Tahoma" w:hAnsi="Tahoma" w:cs="Tahoma"/>
        </w:rPr>
      </w:pPr>
    </w:p>
    <w:p w14:paraId="1CED1016" w14:textId="77777777" w:rsidR="005A2C06" w:rsidRDefault="001A2A55" w:rsidP="005A2C06">
      <w:pPr>
        <w:spacing w:after="0" w:line="240" w:lineRule="auto"/>
        <w:contextualSpacing/>
        <w:rPr>
          <w:rFonts w:ascii="Tahoma" w:eastAsia="Times New Roman" w:hAnsi="Tahoma" w:cs="Tahoma"/>
          <w:b/>
          <w:bCs/>
          <w:color w:val="8F7212"/>
          <w:lang w:val="en" w:eastAsia="en-GB"/>
        </w:rPr>
      </w:pPr>
      <w:r w:rsidRPr="002D45E9">
        <w:rPr>
          <w:rFonts w:ascii="Tahoma" w:eastAsia="Times New Roman" w:hAnsi="Tahoma" w:cs="Tahoma"/>
          <w:b/>
          <w:bCs/>
          <w:color w:val="8F7212"/>
          <w:u w:val="single"/>
          <w:lang w:val="en" w:eastAsia="en-GB"/>
        </w:rPr>
        <w:t>W</w:t>
      </w:r>
      <w:r w:rsidR="00AA48D6" w:rsidRPr="002D45E9">
        <w:rPr>
          <w:rFonts w:ascii="Tahoma" w:eastAsia="Times New Roman" w:hAnsi="Tahoma" w:cs="Tahoma"/>
          <w:b/>
          <w:bCs/>
          <w:color w:val="8F7212"/>
          <w:u w:val="single"/>
          <w:lang w:val="en" w:eastAsia="en-GB"/>
        </w:rPr>
        <w:t>e are seeking a professional individual who</w:t>
      </w:r>
      <w:r w:rsidRPr="002D45E9">
        <w:rPr>
          <w:rFonts w:ascii="Tahoma" w:eastAsia="Times New Roman" w:hAnsi="Tahoma" w:cs="Tahoma"/>
          <w:b/>
          <w:bCs/>
          <w:color w:val="8F7212"/>
          <w:lang w:val="en" w:eastAsia="en-GB"/>
        </w:rPr>
        <w:t xml:space="preserve">: </w:t>
      </w:r>
    </w:p>
    <w:p w14:paraId="164CE16B" w14:textId="6785E308" w:rsidR="005A2C06" w:rsidRPr="000969BC" w:rsidRDefault="000969BC"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Can deliver a consistently clean environment with excellent attention to detail within given timeframes</w:t>
      </w:r>
    </w:p>
    <w:p w14:paraId="070656EB" w14:textId="107BD1A5" w:rsidR="000969BC" w:rsidRPr="001D29F4" w:rsidRDefault="001D29F4"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Is reliable, punctual and willing to create a clean, bright, safe and secure environment</w:t>
      </w:r>
    </w:p>
    <w:p w14:paraId="507B8021" w14:textId="1F544978" w:rsidR="001D29F4" w:rsidRPr="001D29F4" w:rsidRDefault="001D29F4"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Experience of working in a team and effectively liaising with colleagues and teaching staff</w:t>
      </w:r>
    </w:p>
    <w:p w14:paraId="51CD93D5" w14:textId="15C73785" w:rsidR="001D29F4" w:rsidRPr="00834098" w:rsidRDefault="001D29F4"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 xml:space="preserve">Willing to gain knowledge of Health and Safety </w:t>
      </w:r>
      <w:r w:rsidR="00834098">
        <w:rPr>
          <w:rFonts w:ascii="Tahoma" w:eastAsia="Times New Roman" w:hAnsi="Tahoma" w:cs="Tahoma"/>
          <w:lang w:val="en" w:eastAsia="en-GB"/>
        </w:rPr>
        <w:t>(training with be provided)</w:t>
      </w:r>
    </w:p>
    <w:p w14:paraId="04A04188" w14:textId="20A1F0D5" w:rsidR="00834098" w:rsidRPr="00834098" w:rsidRDefault="00834098"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Good communication and organisation skills</w:t>
      </w:r>
    </w:p>
    <w:p w14:paraId="5A5CD480" w14:textId="7958CC08" w:rsidR="00834098" w:rsidRPr="00530409" w:rsidRDefault="00834098"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A flexible ‘solution focused</w:t>
      </w:r>
      <w:r w:rsidR="00530409">
        <w:rPr>
          <w:rFonts w:ascii="Tahoma" w:eastAsia="Times New Roman" w:hAnsi="Tahoma" w:cs="Tahoma"/>
          <w:lang w:val="en" w:eastAsia="en-GB"/>
        </w:rPr>
        <w:t>’ approach and attitude to work</w:t>
      </w:r>
    </w:p>
    <w:p w14:paraId="154D8944" w14:textId="50A9B868" w:rsidR="00530409" w:rsidRPr="005A2C06" w:rsidRDefault="00530409" w:rsidP="005A2C06">
      <w:pPr>
        <w:pStyle w:val="ListParagraph"/>
        <w:numPr>
          <w:ilvl w:val="0"/>
          <w:numId w:val="9"/>
        </w:numPr>
        <w:spacing w:after="0" w:line="240" w:lineRule="auto"/>
        <w:rPr>
          <w:rFonts w:ascii="Tahoma" w:eastAsia="Times New Roman" w:hAnsi="Tahoma" w:cs="Tahoma"/>
          <w:b/>
          <w:bCs/>
          <w:color w:val="8F7212"/>
          <w:lang w:val="en" w:eastAsia="en-GB"/>
        </w:rPr>
      </w:pPr>
      <w:r>
        <w:rPr>
          <w:rFonts w:ascii="Tahoma" w:eastAsia="Times New Roman" w:hAnsi="Tahoma" w:cs="Tahoma"/>
          <w:lang w:val="en" w:eastAsia="en-GB"/>
        </w:rPr>
        <w:t>Be approachable and a good team player</w:t>
      </w:r>
    </w:p>
    <w:p w14:paraId="58E574C2" w14:textId="77777777" w:rsidR="005A2C06" w:rsidRDefault="005A2C06" w:rsidP="005A2C06">
      <w:pPr>
        <w:spacing w:after="0" w:line="240" w:lineRule="auto"/>
        <w:contextualSpacing/>
        <w:rPr>
          <w:rFonts w:ascii="Tahoma" w:eastAsia="Times New Roman" w:hAnsi="Tahoma" w:cs="Tahoma"/>
          <w:b/>
          <w:bCs/>
          <w:color w:val="8F7212"/>
          <w:lang w:val="en" w:eastAsia="en-GB"/>
        </w:rPr>
      </w:pPr>
    </w:p>
    <w:p w14:paraId="7455407F" w14:textId="77777777" w:rsidR="005A2C06" w:rsidRDefault="005A2C06" w:rsidP="005A2C06">
      <w:pPr>
        <w:spacing w:after="0" w:line="240" w:lineRule="auto"/>
        <w:contextualSpacing/>
        <w:rPr>
          <w:rFonts w:ascii="Tahoma" w:eastAsia="Times New Roman" w:hAnsi="Tahoma" w:cs="Tahoma"/>
          <w:b/>
          <w:bCs/>
          <w:color w:val="8F7212"/>
          <w:lang w:val="en" w:eastAsia="en-GB"/>
        </w:rPr>
      </w:pPr>
    </w:p>
    <w:p w14:paraId="0598389C" w14:textId="77777777" w:rsidR="005A2C06" w:rsidRPr="005A2C06" w:rsidRDefault="005A2C06" w:rsidP="005A2C06">
      <w:pPr>
        <w:spacing w:after="0" w:line="240" w:lineRule="auto"/>
        <w:contextualSpacing/>
        <w:rPr>
          <w:rFonts w:ascii="Tahoma" w:hAnsi="Tahoma" w:cs="Tahoma"/>
          <w:b/>
          <w:color w:val="8F7212"/>
        </w:rPr>
      </w:pPr>
      <w:r w:rsidRPr="002D45E9">
        <w:rPr>
          <w:rFonts w:ascii="Tahoma" w:hAnsi="Tahoma" w:cs="Tahoma"/>
          <w:b/>
          <w:color w:val="8F7212"/>
          <w:u w:val="single"/>
        </w:rPr>
        <w:t>What we offer you</w:t>
      </w:r>
      <w:r>
        <w:rPr>
          <w:rFonts w:ascii="Tahoma" w:hAnsi="Tahoma" w:cs="Tahoma"/>
          <w:b/>
          <w:color w:val="8F7212"/>
        </w:rPr>
        <w:t>:</w:t>
      </w:r>
    </w:p>
    <w:p w14:paraId="3BC05E83" w14:textId="77777777" w:rsidR="005A2C06" w:rsidRPr="002D45E9" w:rsidRDefault="005A2C06" w:rsidP="005A2C06">
      <w:pPr>
        <w:numPr>
          <w:ilvl w:val="0"/>
          <w:numId w:val="7"/>
        </w:numPr>
        <w:spacing w:after="0" w:line="240" w:lineRule="auto"/>
        <w:contextualSpacing/>
        <w:jc w:val="both"/>
        <w:rPr>
          <w:rFonts w:ascii="Tahoma" w:hAnsi="Tahoma" w:cs="Tahoma"/>
        </w:rPr>
      </w:pPr>
      <w:r w:rsidRPr="002D45E9">
        <w:rPr>
          <w:rFonts w:ascii="Tahoma" w:hAnsi="Tahoma" w:cs="Tahoma"/>
        </w:rPr>
        <w:t xml:space="preserve">An opportunity to be part of a collaborative managed services team with a shared vision of excellence </w:t>
      </w:r>
    </w:p>
    <w:p w14:paraId="5DF69703" w14:textId="77777777" w:rsidR="005A2C06" w:rsidRPr="002D45E9" w:rsidRDefault="005A2C06" w:rsidP="005A2C06">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2D45E9">
        <w:rPr>
          <w:rFonts w:ascii="Tahoma" w:eastAsiaTheme="minorEastAsia" w:hAnsi="Tahoma" w:cs="Tahoma"/>
          <w:color w:val="000000"/>
          <w:spacing w:val="4"/>
          <w:lang w:eastAsia="en-GB"/>
        </w:rPr>
        <w:t>A real career path in a thriving and respected organisation</w:t>
      </w:r>
    </w:p>
    <w:p w14:paraId="580C3C9C" w14:textId="77777777" w:rsidR="005A2C06" w:rsidRPr="002D45E9" w:rsidRDefault="005A2C06" w:rsidP="005A2C06">
      <w:pPr>
        <w:numPr>
          <w:ilvl w:val="0"/>
          <w:numId w:val="7"/>
        </w:numPr>
        <w:spacing w:after="0" w:line="240" w:lineRule="auto"/>
        <w:contextualSpacing/>
        <w:jc w:val="both"/>
        <w:rPr>
          <w:rFonts w:ascii="Tahoma" w:hAnsi="Tahoma" w:cs="Tahoma"/>
        </w:rPr>
      </w:pPr>
      <w:r w:rsidRPr="002D45E9">
        <w:rPr>
          <w:rFonts w:ascii="Tahoma" w:hAnsi="Tahoma" w:cs="Tahoma"/>
        </w:rPr>
        <w:t>Flexible working approach, where possible</w:t>
      </w:r>
    </w:p>
    <w:p w14:paraId="687E0370" w14:textId="77777777" w:rsidR="005A2C06" w:rsidRPr="00ED1D8B" w:rsidRDefault="005A2C06" w:rsidP="005A2C06">
      <w:pPr>
        <w:numPr>
          <w:ilvl w:val="0"/>
          <w:numId w:val="7"/>
        </w:numPr>
        <w:spacing w:after="0" w:line="240" w:lineRule="auto"/>
        <w:contextualSpacing/>
        <w:jc w:val="both"/>
        <w:rPr>
          <w:rFonts w:ascii="Tahoma" w:hAnsi="Tahoma" w:cs="Tahoma"/>
        </w:rPr>
      </w:pPr>
      <w:r w:rsidRPr="00ED1D8B">
        <w:rPr>
          <w:rFonts w:ascii="Tahoma" w:hAnsi="Tahoma" w:cs="Tahoma"/>
        </w:rPr>
        <w:t>Wellbeing day (trial for 2025/26)</w:t>
      </w:r>
    </w:p>
    <w:p w14:paraId="4556C690" w14:textId="77777777" w:rsidR="005A2C06" w:rsidRPr="00DD4203" w:rsidRDefault="005A2C06" w:rsidP="005A2C06">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2D0C6B37" w14:textId="77777777" w:rsidR="005A2C06" w:rsidRDefault="005A2C06" w:rsidP="005A2C06">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5079DBD8" w14:textId="77777777" w:rsidR="005A2C06" w:rsidRPr="002802C5" w:rsidRDefault="005A2C06" w:rsidP="005A2C06">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6DF3D684" w14:textId="77777777" w:rsidR="005A2C06" w:rsidRPr="00DD4203" w:rsidRDefault="005A2C06" w:rsidP="005A2C06">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3E79791E" w14:textId="77777777" w:rsidR="005A2C06" w:rsidRDefault="005A2C06" w:rsidP="005A2C06">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552854C8" w14:textId="77777777" w:rsidR="005A2C06" w:rsidRPr="00DD4203" w:rsidRDefault="005A2C06" w:rsidP="005A2C06">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0749512E" w14:textId="77777777" w:rsidR="005A2C06" w:rsidRPr="00DD4203" w:rsidRDefault="005A2C06" w:rsidP="005A2C06">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22BC00FE" w14:textId="77777777" w:rsidR="005A2C06" w:rsidRDefault="005A2C06" w:rsidP="005A2C06">
      <w:pPr>
        <w:spacing w:after="0" w:line="240" w:lineRule="auto"/>
        <w:contextualSpacing/>
        <w:jc w:val="both"/>
        <w:rPr>
          <w:rFonts w:ascii="Tahoma" w:eastAsia="Times New Roman" w:hAnsi="Tahoma" w:cs="Tahoma"/>
          <w:b/>
          <w:bCs/>
          <w:lang w:val="en"/>
        </w:rPr>
      </w:pPr>
    </w:p>
    <w:p w14:paraId="0F5A0721" w14:textId="77777777" w:rsidR="00530409" w:rsidRPr="002D45E9" w:rsidRDefault="00530409" w:rsidP="005A2C06">
      <w:pPr>
        <w:spacing w:after="0" w:line="240" w:lineRule="auto"/>
        <w:contextualSpacing/>
        <w:jc w:val="both"/>
        <w:rPr>
          <w:rFonts w:ascii="Tahoma" w:eastAsia="Times New Roman" w:hAnsi="Tahoma" w:cs="Tahoma"/>
          <w:b/>
          <w:bCs/>
          <w:lang w:val="en"/>
        </w:rPr>
      </w:pPr>
    </w:p>
    <w:p w14:paraId="217EDB5B" w14:textId="77777777" w:rsidR="005A2C06" w:rsidRPr="002D45E9" w:rsidRDefault="005A2C06" w:rsidP="005A2C06">
      <w:pPr>
        <w:spacing w:after="0" w:line="240" w:lineRule="auto"/>
        <w:jc w:val="both"/>
        <w:rPr>
          <w:rFonts w:ascii="Tahoma" w:eastAsia="Times New Roman" w:hAnsi="Tahoma" w:cs="Tahoma"/>
          <w:b/>
          <w:bCs/>
          <w:color w:val="8F7212"/>
          <w:lang w:val="en"/>
        </w:rPr>
      </w:pPr>
      <w:r w:rsidRPr="002D45E9">
        <w:rPr>
          <w:rFonts w:ascii="Tahoma" w:eastAsia="Times New Roman" w:hAnsi="Tahoma" w:cs="Tahoma"/>
          <w:b/>
          <w:bCs/>
          <w:color w:val="8F7212"/>
          <w:u w:val="single"/>
          <w:lang w:val="en"/>
        </w:rPr>
        <w:t>About Hamwic Education Trust</w:t>
      </w:r>
      <w:r w:rsidRPr="002D45E9">
        <w:rPr>
          <w:rFonts w:ascii="Tahoma" w:eastAsia="Times New Roman" w:hAnsi="Tahoma" w:cs="Tahoma"/>
          <w:b/>
          <w:bCs/>
          <w:color w:val="8F7212"/>
          <w:lang w:val="en"/>
        </w:rPr>
        <w:t>:</w:t>
      </w:r>
    </w:p>
    <w:p w14:paraId="1AB1E5B0" w14:textId="77777777" w:rsidR="005A2C06" w:rsidRPr="002D45E9" w:rsidRDefault="005A2C06" w:rsidP="005A2C06">
      <w:pPr>
        <w:spacing w:after="0" w:line="240" w:lineRule="auto"/>
        <w:jc w:val="both"/>
        <w:rPr>
          <w:rFonts w:ascii="Tahoma" w:eastAsia="Times New Roman" w:hAnsi="Tahoma" w:cs="Tahoma"/>
          <w:lang w:val="en-US"/>
        </w:rPr>
      </w:pPr>
    </w:p>
    <w:p w14:paraId="35C54A2F" w14:textId="77777777" w:rsidR="005A2C06" w:rsidRPr="002D45E9" w:rsidRDefault="005A2C06" w:rsidP="005A2C06">
      <w:pPr>
        <w:spacing w:after="0" w:line="240" w:lineRule="auto"/>
        <w:jc w:val="both"/>
        <w:rPr>
          <w:rFonts w:ascii="Tahoma" w:eastAsia="Times New Roman" w:hAnsi="Tahoma" w:cs="Tahoma"/>
          <w:lang w:val="en-US"/>
        </w:rPr>
      </w:pPr>
      <w:r w:rsidRPr="002D45E9">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6CBBBE38" w14:textId="77777777" w:rsidR="005A2C06" w:rsidRPr="002D45E9" w:rsidRDefault="005A2C06" w:rsidP="005A2C06">
      <w:pPr>
        <w:spacing w:after="0" w:line="240" w:lineRule="auto"/>
        <w:jc w:val="both"/>
        <w:rPr>
          <w:rFonts w:ascii="Tahoma" w:eastAsia="Times New Roman" w:hAnsi="Tahoma" w:cs="Tahoma"/>
          <w:lang w:val="en-US"/>
        </w:rPr>
      </w:pPr>
    </w:p>
    <w:p w14:paraId="797D5FAE" w14:textId="77777777" w:rsidR="005A2C06" w:rsidRPr="002D45E9" w:rsidRDefault="005A2C06" w:rsidP="005A2C06">
      <w:pPr>
        <w:spacing w:after="0" w:line="240" w:lineRule="auto"/>
        <w:jc w:val="both"/>
        <w:rPr>
          <w:rFonts w:ascii="Tahoma" w:eastAsia="Times New Roman" w:hAnsi="Tahoma" w:cs="Tahoma"/>
          <w:lang w:val="en-US"/>
        </w:rPr>
      </w:pPr>
      <w:r w:rsidRPr="002D45E9">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59CC816F" w14:textId="77777777" w:rsidR="005A2C06" w:rsidRPr="002D45E9" w:rsidRDefault="005A2C06" w:rsidP="005A2C06">
      <w:pPr>
        <w:spacing w:after="0" w:line="240" w:lineRule="auto"/>
        <w:jc w:val="both"/>
        <w:rPr>
          <w:rFonts w:ascii="Tahoma" w:eastAsia="Times New Roman" w:hAnsi="Tahoma" w:cs="Tahoma"/>
          <w:lang w:val="en-US"/>
        </w:rPr>
      </w:pPr>
    </w:p>
    <w:p w14:paraId="158E5678" w14:textId="77777777" w:rsidR="005A2C06" w:rsidRPr="002D45E9" w:rsidRDefault="005A2C06" w:rsidP="005A2C06">
      <w:pPr>
        <w:spacing w:after="0" w:line="240" w:lineRule="auto"/>
        <w:jc w:val="both"/>
        <w:rPr>
          <w:rFonts w:ascii="Tahoma" w:eastAsia="Times New Roman" w:hAnsi="Tahoma" w:cs="Tahoma"/>
          <w:lang w:val="en-US"/>
        </w:rPr>
      </w:pPr>
      <w:r w:rsidRPr="002D45E9">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1097F697" w14:textId="77777777" w:rsidR="005A2C06" w:rsidRPr="002D45E9" w:rsidRDefault="005A2C06" w:rsidP="005A2C06">
      <w:pPr>
        <w:spacing w:after="0" w:line="240" w:lineRule="auto"/>
        <w:jc w:val="both"/>
        <w:rPr>
          <w:rFonts w:ascii="Tahoma" w:eastAsia="Times New Roman" w:hAnsi="Tahoma" w:cs="Tahoma"/>
          <w:lang w:val="en-US"/>
        </w:rPr>
      </w:pPr>
    </w:p>
    <w:p w14:paraId="30DBACCA" w14:textId="77777777" w:rsidR="005A2C06" w:rsidRPr="002D45E9" w:rsidRDefault="005A2C06" w:rsidP="005A2C06">
      <w:pPr>
        <w:spacing w:after="0" w:line="240" w:lineRule="auto"/>
        <w:jc w:val="both"/>
        <w:rPr>
          <w:rFonts w:ascii="Tahoma" w:eastAsia="Times New Roman" w:hAnsi="Tahoma" w:cs="Tahoma"/>
          <w:lang w:val="en-US"/>
        </w:rPr>
      </w:pPr>
      <w:r w:rsidRPr="002D45E9">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7680821E" w14:textId="77777777" w:rsidR="005A2C06" w:rsidRPr="002D45E9" w:rsidRDefault="005A2C06" w:rsidP="005A2C06">
      <w:pPr>
        <w:spacing w:after="0" w:line="240" w:lineRule="auto"/>
        <w:jc w:val="both"/>
        <w:rPr>
          <w:rFonts w:ascii="Tahoma" w:eastAsia="Times New Roman" w:hAnsi="Tahoma" w:cs="Tahoma"/>
          <w:lang w:val="en-US"/>
        </w:rPr>
      </w:pPr>
    </w:p>
    <w:p w14:paraId="3B0CB6B4" w14:textId="77777777" w:rsidR="005A2C06" w:rsidRPr="002D45E9" w:rsidRDefault="005A2C06" w:rsidP="005A2C06">
      <w:pPr>
        <w:pStyle w:val="HeadNum2"/>
        <w:tabs>
          <w:tab w:val="clear" w:pos="720"/>
        </w:tabs>
        <w:spacing w:after="0"/>
        <w:ind w:left="0" w:firstLine="0"/>
        <w:rPr>
          <w:rFonts w:ascii="Tahoma" w:hAnsi="Tahoma" w:cs="Tahoma"/>
          <w:sz w:val="22"/>
          <w:szCs w:val="22"/>
        </w:rPr>
      </w:pPr>
      <w:r w:rsidRPr="002D45E9">
        <w:rPr>
          <w:rFonts w:ascii="Tahoma" w:hAnsi="Tahoma" w:cs="Tahoma"/>
          <w:sz w:val="22"/>
          <w:szCs w:val="22"/>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71C9F054" w14:textId="77777777" w:rsidR="005A2C06" w:rsidRPr="002D45E9" w:rsidRDefault="005A2C06" w:rsidP="005A2C06">
      <w:pPr>
        <w:tabs>
          <w:tab w:val="left" w:pos="6713"/>
        </w:tabs>
        <w:spacing w:after="0" w:line="240" w:lineRule="auto"/>
        <w:rPr>
          <w:rFonts w:ascii="Tahoma" w:eastAsia="Times New Roman" w:hAnsi="Tahoma" w:cs="Tahoma"/>
          <w:b/>
          <w:bCs/>
          <w:lang w:val="en"/>
        </w:rPr>
      </w:pPr>
      <w:r w:rsidRPr="002D45E9">
        <w:rPr>
          <w:rFonts w:ascii="Tahoma" w:eastAsia="Times New Roman" w:hAnsi="Tahoma" w:cs="Tahoma"/>
          <w:b/>
          <w:bCs/>
          <w:lang w:val="en"/>
        </w:rPr>
        <w:tab/>
      </w:r>
    </w:p>
    <w:p w14:paraId="4D47923F" w14:textId="77777777" w:rsidR="00530409" w:rsidRDefault="00530409" w:rsidP="005A2C06">
      <w:pPr>
        <w:spacing w:after="0" w:line="240" w:lineRule="auto"/>
        <w:jc w:val="both"/>
        <w:outlineLvl w:val="3"/>
        <w:rPr>
          <w:rFonts w:ascii="Tahoma" w:eastAsia="Times New Roman" w:hAnsi="Tahoma" w:cs="Tahoma"/>
          <w:b/>
          <w:bCs/>
          <w:color w:val="8F7212"/>
          <w:u w:val="single"/>
          <w:lang w:val="en" w:eastAsia="en-GB"/>
        </w:rPr>
      </w:pPr>
    </w:p>
    <w:p w14:paraId="33EB6D3A" w14:textId="77777777" w:rsidR="00530409" w:rsidRDefault="00530409" w:rsidP="005A2C06">
      <w:pPr>
        <w:spacing w:after="0" w:line="240" w:lineRule="auto"/>
        <w:jc w:val="both"/>
        <w:outlineLvl w:val="3"/>
        <w:rPr>
          <w:rFonts w:ascii="Tahoma" w:eastAsia="Times New Roman" w:hAnsi="Tahoma" w:cs="Tahoma"/>
          <w:b/>
          <w:bCs/>
          <w:color w:val="8F7212"/>
          <w:u w:val="single"/>
          <w:lang w:val="en" w:eastAsia="en-GB"/>
        </w:rPr>
      </w:pPr>
    </w:p>
    <w:p w14:paraId="69AD3166" w14:textId="77777777" w:rsidR="00530409" w:rsidRDefault="00530409" w:rsidP="005A2C06">
      <w:pPr>
        <w:spacing w:after="0" w:line="240" w:lineRule="auto"/>
        <w:jc w:val="both"/>
        <w:outlineLvl w:val="3"/>
        <w:rPr>
          <w:rFonts w:ascii="Tahoma" w:eastAsia="Times New Roman" w:hAnsi="Tahoma" w:cs="Tahoma"/>
          <w:b/>
          <w:bCs/>
          <w:color w:val="8F7212"/>
          <w:u w:val="single"/>
          <w:lang w:val="en" w:eastAsia="en-GB"/>
        </w:rPr>
      </w:pPr>
    </w:p>
    <w:p w14:paraId="068C71E8" w14:textId="77777777" w:rsidR="00530409" w:rsidRDefault="00530409" w:rsidP="005A2C06">
      <w:pPr>
        <w:spacing w:after="0" w:line="240" w:lineRule="auto"/>
        <w:jc w:val="both"/>
        <w:outlineLvl w:val="3"/>
        <w:rPr>
          <w:rFonts w:ascii="Tahoma" w:eastAsia="Times New Roman" w:hAnsi="Tahoma" w:cs="Tahoma"/>
          <w:b/>
          <w:bCs/>
          <w:color w:val="8F7212"/>
          <w:u w:val="single"/>
          <w:lang w:val="en" w:eastAsia="en-GB"/>
        </w:rPr>
      </w:pPr>
    </w:p>
    <w:p w14:paraId="07D267E6" w14:textId="77777777" w:rsidR="00530409" w:rsidRDefault="00530409" w:rsidP="005A2C06">
      <w:pPr>
        <w:spacing w:after="0" w:line="240" w:lineRule="auto"/>
        <w:jc w:val="both"/>
        <w:outlineLvl w:val="3"/>
        <w:rPr>
          <w:rFonts w:ascii="Tahoma" w:eastAsia="Times New Roman" w:hAnsi="Tahoma" w:cs="Tahoma"/>
          <w:b/>
          <w:bCs/>
          <w:color w:val="8F7212"/>
          <w:u w:val="single"/>
          <w:lang w:val="en" w:eastAsia="en-GB"/>
        </w:rPr>
      </w:pPr>
    </w:p>
    <w:p w14:paraId="6B15B7A8" w14:textId="344CF7FD" w:rsidR="005A2C06" w:rsidRPr="002D45E9" w:rsidRDefault="005A2C06" w:rsidP="005A2C06">
      <w:pPr>
        <w:spacing w:after="0" w:line="240" w:lineRule="auto"/>
        <w:jc w:val="both"/>
        <w:outlineLvl w:val="3"/>
        <w:rPr>
          <w:rFonts w:ascii="Tahoma" w:eastAsia="Times New Roman" w:hAnsi="Tahoma" w:cs="Tahoma"/>
          <w:b/>
          <w:bCs/>
          <w:color w:val="8F7212"/>
          <w:u w:val="single"/>
          <w:lang w:val="en" w:eastAsia="en-GB"/>
        </w:rPr>
      </w:pPr>
      <w:r w:rsidRPr="002D45E9">
        <w:rPr>
          <w:rFonts w:ascii="Tahoma" w:eastAsia="Times New Roman" w:hAnsi="Tahoma" w:cs="Tahoma"/>
          <w:b/>
          <w:bCs/>
          <w:color w:val="8F7212"/>
          <w:u w:val="single"/>
          <w:lang w:val="en" w:eastAsia="en-GB"/>
        </w:rPr>
        <w:t>Application Procedure:</w:t>
      </w:r>
    </w:p>
    <w:p w14:paraId="3B338CA9" w14:textId="77777777" w:rsidR="005A2C06" w:rsidRPr="002D45E9" w:rsidRDefault="005A2C06" w:rsidP="005A2C06">
      <w:pPr>
        <w:tabs>
          <w:tab w:val="left" w:pos="2880"/>
          <w:tab w:val="left" w:pos="3420"/>
        </w:tabs>
        <w:spacing w:after="0" w:line="240" w:lineRule="auto"/>
        <w:contextualSpacing/>
        <w:jc w:val="both"/>
        <w:rPr>
          <w:rFonts w:ascii="Tahoma" w:hAnsi="Tahoma" w:cs="Tahoma"/>
          <w:color w:val="000000" w:themeColor="text1"/>
        </w:rPr>
      </w:pPr>
    </w:p>
    <w:p w14:paraId="43A80723" w14:textId="4DFE5ED7" w:rsidR="005A2C06" w:rsidRPr="002D45E9" w:rsidRDefault="005A2C06" w:rsidP="005A2C06">
      <w:pPr>
        <w:tabs>
          <w:tab w:val="left" w:pos="2880"/>
          <w:tab w:val="left" w:pos="3420"/>
        </w:tabs>
        <w:spacing w:after="0" w:line="240" w:lineRule="auto"/>
        <w:contextualSpacing/>
        <w:jc w:val="both"/>
        <w:rPr>
          <w:rFonts w:ascii="Tahoma" w:hAnsi="Tahoma" w:cs="Tahoma"/>
          <w:color w:val="000000" w:themeColor="text1"/>
        </w:rPr>
      </w:pPr>
      <w:r w:rsidRPr="002D45E9">
        <w:rPr>
          <w:rFonts w:ascii="Tahoma" w:hAnsi="Tahoma" w:cs="Tahoma"/>
          <w:color w:val="000000" w:themeColor="text1"/>
        </w:rPr>
        <w:t xml:space="preserve">If you would like to discuss the role further, please contact </w:t>
      </w:r>
      <w:r w:rsidR="00AB6D35">
        <w:rPr>
          <w:rFonts w:ascii="Tahoma" w:hAnsi="Tahoma" w:cs="Tahoma"/>
          <w:color w:val="000000" w:themeColor="text1"/>
        </w:rPr>
        <w:t>Anna Moore (HR Officer)</w:t>
      </w:r>
      <w:r w:rsidRPr="002D45E9">
        <w:rPr>
          <w:rFonts w:ascii="Tahoma" w:hAnsi="Tahoma" w:cs="Tahoma"/>
          <w:color w:val="000000" w:themeColor="text1"/>
        </w:rPr>
        <w:t xml:space="preserve"> by emailing </w:t>
      </w:r>
      <w:hyperlink r:id="rId14" w:history="1">
        <w:r w:rsidR="00AB6D35" w:rsidRPr="00B36E79">
          <w:rPr>
            <w:rStyle w:val="Hyperlink"/>
            <w:rFonts w:ascii="Tahoma" w:hAnsi="Tahoma" w:cs="Tahoma"/>
          </w:rPr>
          <w:t>recruitment@hamworthyprimaryschools.co.uk</w:t>
        </w:r>
      </w:hyperlink>
      <w:r w:rsidR="00AB6D35">
        <w:rPr>
          <w:rFonts w:ascii="Tahoma" w:hAnsi="Tahoma" w:cs="Tahoma"/>
        </w:rPr>
        <w:t xml:space="preserve"> </w:t>
      </w:r>
      <w:r w:rsidRPr="002D45E9">
        <w:rPr>
          <w:rFonts w:ascii="Tahoma" w:hAnsi="Tahoma" w:cs="Tahoma"/>
          <w:color w:val="000000" w:themeColor="text1"/>
        </w:rPr>
        <w:t>to arrange an informal chat or have a tour of the school. Potential candidates will be asked to bring their current school ID and/or photographic ID as proof when they visit the school for a tour.</w:t>
      </w:r>
    </w:p>
    <w:p w14:paraId="20269818" w14:textId="77777777" w:rsidR="005A2C06" w:rsidRPr="002D45E9" w:rsidRDefault="005A2C06" w:rsidP="005A2C06">
      <w:pPr>
        <w:spacing w:after="0" w:line="240" w:lineRule="auto"/>
        <w:jc w:val="both"/>
        <w:outlineLvl w:val="3"/>
        <w:rPr>
          <w:rFonts w:ascii="Tahoma" w:eastAsia="Times New Roman" w:hAnsi="Tahoma" w:cs="Tahoma"/>
          <w:color w:val="8F7212"/>
          <w:lang w:val="en" w:eastAsia="en-GB"/>
        </w:rPr>
      </w:pPr>
    </w:p>
    <w:p w14:paraId="03A5840C" w14:textId="6784EABC" w:rsidR="005A2C06" w:rsidRDefault="005A2C06" w:rsidP="005A2C06">
      <w:pPr>
        <w:pStyle w:val="NormalWeb"/>
        <w:spacing w:before="0" w:beforeAutospacing="0" w:after="0" w:afterAutospacing="0"/>
        <w:jc w:val="both"/>
        <w:rPr>
          <w:rFonts w:asciiTheme="minorHAnsi" w:hAnsiTheme="minorHAnsi" w:cstheme="minorBidi"/>
          <w:sz w:val="22"/>
          <w:szCs w:val="22"/>
          <w:lang w:eastAsia="en-US"/>
        </w:rPr>
      </w:pPr>
      <w:r w:rsidRPr="002D45E9">
        <w:rPr>
          <w:rFonts w:ascii="Tahoma" w:hAnsi="Tahoma" w:cs="Tahoma"/>
          <w:sz w:val="22"/>
          <w:szCs w:val="22"/>
          <w:lang w:val="en"/>
        </w:rPr>
        <w:t xml:space="preserve">If you wish to apply for this position, </w:t>
      </w:r>
      <w:r w:rsidR="00530409">
        <w:rPr>
          <w:rFonts w:ascii="Tahoma" w:hAnsi="Tahoma" w:cs="Tahoma"/>
          <w:sz w:val="22"/>
          <w:szCs w:val="22"/>
          <w:lang w:val="en"/>
        </w:rPr>
        <w:t xml:space="preserve">view the </w:t>
      </w:r>
      <w:r w:rsidR="0045483C">
        <w:rPr>
          <w:rFonts w:ascii="Tahoma" w:hAnsi="Tahoma" w:cs="Tahoma"/>
          <w:sz w:val="22"/>
          <w:szCs w:val="22"/>
          <w:lang w:val="en"/>
        </w:rPr>
        <w:t xml:space="preserve">applicant pack, </w:t>
      </w:r>
      <w:r w:rsidR="00A26FB1">
        <w:rPr>
          <w:rFonts w:ascii="Tahoma" w:hAnsi="Tahoma" w:cs="Tahoma"/>
          <w:sz w:val="22"/>
          <w:szCs w:val="22"/>
          <w:lang w:val="en"/>
        </w:rPr>
        <w:t>job description</w:t>
      </w:r>
      <w:r w:rsidR="0045483C">
        <w:rPr>
          <w:rFonts w:ascii="Tahoma" w:hAnsi="Tahoma" w:cs="Tahoma"/>
          <w:sz w:val="22"/>
          <w:szCs w:val="22"/>
          <w:lang w:val="en"/>
        </w:rPr>
        <w:t xml:space="preserve"> and </w:t>
      </w:r>
      <w:r w:rsidR="00A26FB1">
        <w:rPr>
          <w:rFonts w:ascii="Tahoma" w:hAnsi="Tahoma" w:cs="Tahoma"/>
          <w:sz w:val="22"/>
          <w:szCs w:val="22"/>
          <w:lang w:val="en"/>
        </w:rPr>
        <w:t>person specification</w:t>
      </w:r>
      <w:r w:rsidR="00E26EC9">
        <w:rPr>
          <w:rFonts w:ascii="Tahoma" w:hAnsi="Tahoma" w:cs="Tahoma"/>
          <w:sz w:val="22"/>
          <w:szCs w:val="22"/>
          <w:lang w:val="en"/>
        </w:rPr>
        <w:t>. Then</w:t>
      </w:r>
      <w:r w:rsidR="008A1B3F">
        <w:rPr>
          <w:rFonts w:ascii="Tahoma" w:hAnsi="Tahoma" w:cs="Tahoma"/>
          <w:sz w:val="22"/>
          <w:szCs w:val="22"/>
          <w:lang w:val="en"/>
        </w:rPr>
        <w:t xml:space="preserve"> complete the application form which can be found on our website - </w:t>
      </w:r>
      <w:hyperlink r:id="rId15" w:history="1">
        <w:r w:rsidR="00F71A6D" w:rsidRPr="00F71A6D">
          <w:rPr>
            <w:rFonts w:asciiTheme="minorHAnsi" w:hAnsiTheme="minorHAnsi" w:cstheme="minorBidi"/>
            <w:color w:val="0000FF"/>
            <w:sz w:val="22"/>
            <w:szCs w:val="22"/>
            <w:u w:val="single"/>
            <w:lang w:eastAsia="en-US"/>
          </w:rPr>
          <w:t>Home | Federation of Hamworthy Primary Schools</w:t>
        </w:r>
      </w:hyperlink>
    </w:p>
    <w:p w14:paraId="7FC78417" w14:textId="77777777" w:rsidR="005A2C06" w:rsidRPr="002D45E9" w:rsidRDefault="005A2C06" w:rsidP="005A2C06">
      <w:pPr>
        <w:pStyle w:val="NormalWeb"/>
        <w:spacing w:before="0" w:beforeAutospacing="0" w:after="0" w:afterAutospacing="0"/>
        <w:jc w:val="both"/>
        <w:rPr>
          <w:rFonts w:ascii="Tahoma" w:hAnsi="Tahoma" w:cs="Tahoma"/>
          <w:sz w:val="22"/>
          <w:szCs w:val="22"/>
          <w:lang w:val="en"/>
        </w:rPr>
      </w:pPr>
    </w:p>
    <w:p w14:paraId="24236E5A" w14:textId="77777777" w:rsidR="005A2C06" w:rsidRPr="002D45E9" w:rsidRDefault="005A2C06" w:rsidP="005A2C06">
      <w:pPr>
        <w:pStyle w:val="NormalWeb"/>
        <w:spacing w:before="0" w:beforeAutospacing="0" w:after="0" w:afterAutospacing="0"/>
        <w:jc w:val="both"/>
        <w:rPr>
          <w:rFonts w:ascii="Tahoma" w:hAnsi="Tahoma" w:cs="Tahoma"/>
          <w:b/>
          <w:bCs/>
          <w:sz w:val="22"/>
          <w:szCs w:val="22"/>
        </w:rPr>
      </w:pPr>
      <w:r w:rsidRPr="002D45E9">
        <w:rPr>
          <w:rFonts w:ascii="Tahoma" w:hAnsi="Tahoma" w:cs="Tahoma"/>
          <w:b/>
          <w:bCs/>
          <w:sz w:val="22"/>
          <w:szCs w:val="22"/>
        </w:rPr>
        <w:t xml:space="preserve">CV’s will only be accepted along with a completed application form.  </w:t>
      </w:r>
    </w:p>
    <w:p w14:paraId="7E4D403E" w14:textId="77777777" w:rsidR="005A2C06" w:rsidRPr="002D45E9" w:rsidRDefault="005A2C06" w:rsidP="005A2C06">
      <w:pPr>
        <w:pStyle w:val="NormalWeb"/>
        <w:spacing w:before="0" w:beforeAutospacing="0" w:after="0" w:afterAutospacing="0"/>
        <w:jc w:val="both"/>
        <w:rPr>
          <w:rFonts w:ascii="Tahoma" w:hAnsi="Tahoma" w:cs="Tahoma"/>
          <w:b/>
          <w:bCs/>
          <w:sz w:val="22"/>
          <w:szCs w:val="22"/>
        </w:rPr>
      </w:pPr>
    </w:p>
    <w:p w14:paraId="74A68AA6" w14:textId="77777777" w:rsidR="005A2C06" w:rsidRPr="002D45E9" w:rsidRDefault="005A2C06" w:rsidP="005A2C06">
      <w:pPr>
        <w:spacing w:after="0" w:line="240" w:lineRule="auto"/>
        <w:ind w:left="-5"/>
        <w:jc w:val="both"/>
        <w:rPr>
          <w:rFonts w:ascii="Tahoma" w:hAnsi="Tahoma" w:cs="Tahoma"/>
          <w:b/>
        </w:rPr>
      </w:pPr>
      <w:r w:rsidRPr="002D45E9">
        <w:rPr>
          <w:rFonts w:ascii="Tahoma" w:eastAsia="Times New Roman" w:hAnsi="Tahoma" w:cs="Tahoma"/>
          <w:b/>
          <w:lang w:val="en"/>
        </w:rPr>
        <w:t>Please note, we may close the advert prior to the advertised closing date should we have sufficient applications.  We strongly encourage prospective applicants to apply as soon as possible.</w:t>
      </w:r>
    </w:p>
    <w:p w14:paraId="3421F386" w14:textId="77777777" w:rsidR="005A2C06" w:rsidRPr="002D45E9" w:rsidRDefault="005A2C06" w:rsidP="005A2C06">
      <w:pPr>
        <w:spacing w:after="0"/>
        <w:jc w:val="both"/>
        <w:rPr>
          <w:rFonts w:ascii="Tahoma" w:eastAsia="Times New Roman" w:hAnsi="Tahoma" w:cs="Tahoma"/>
          <w:b/>
          <w:bCs/>
          <w:color w:val="2F2373"/>
          <w:lang w:val="en"/>
        </w:rPr>
      </w:pPr>
    </w:p>
    <w:p w14:paraId="158820D7" w14:textId="77777777" w:rsidR="005A2C06" w:rsidRPr="002D45E9" w:rsidRDefault="005A2C06" w:rsidP="005A2C06">
      <w:pPr>
        <w:spacing w:after="0"/>
        <w:jc w:val="both"/>
        <w:rPr>
          <w:rFonts w:ascii="Tahoma" w:hAnsi="Tahoma" w:cs="Tahoma"/>
        </w:rPr>
      </w:pPr>
      <w:r w:rsidRPr="002D45E9">
        <w:rPr>
          <w:rFonts w:ascii="Tahoma" w:hAnsi="Tahoma" w:cs="Tahoma"/>
        </w:rPr>
        <w:t xml:space="preserve">Hamwic Education Trust (HET) are committed to safeguarding and protecting the welfare of our pupils and we expect all staff and volunteers to share this commitment. </w:t>
      </w:r>
    </w:p>
    <w:p w14:paraId="2260A4AF" w14:textId="77777777" w:rsidR="005A2C06" w:rsidRPr="002D45E9" w:rsidRDefault="005A2C06" w:rsidP="005A2C06">
      <w:pPr>
        <w:pStyle w:val="NormalWeb"/>
        <w:shd w:val="clear" w:color="auto" w:fill="FFFFFF"/>
        <w:spacing w:before="135" w:beforeAutospacing="0" w:after="135" w:afterAutospacing="0" w:line="270" w:lineRule="atLeast"/>
        <w:jc w:val="both"/>
        <w:rPr>
          <w:rFonts w:ascii="Tahoma" w:hAnsi="Tahoma" w:cs="Tahoma"/>
          <w:color w:val="000000"/>
          <w:sz w:val="22"/>
          <w:szCs w:val="22"/>
        </w:rPr>
      </w:pPr>
      <w:r w:rsidRPr="002D45E9">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Pr="002D45E9">
        <w:rPr>
          <w:rFonts w:ascii="Tahoma" w:hAnsi="Tahoma" w:cs="Tahoma"/>
          <w:bCs/>
          <w:color w:val="000000"/>
          <w:sz w:val="22"/>
          <w:szCs w:val="22"/>
        </w:rPr>
        <w:t>Successful candidates will also be subject to online searches.</w:t>
      </w:r>
    </w:p>
    <w:p w14:paraId="709A9979" w14:textId="77777777" w:rsidR="005A2C06" w:rsidRPr="002D45E9" w:rsidRDefault="005A2C06" w:rsidP="005A2C06">
      <w:pPr>
        <w:spacing w:before="240" w:after="0"/>
        <w:jc w:val="both"/>
        <w:rPr>
          <w:rFonts w:ascii="Tahoma" w:hAnsi="Tahoma" w:cs="Tahoma"/>
        </w:rPr>
      </w:pPr>
      <w:r w:rsidRPr="002D45E9">
        <w:rPr>
          <w:rFonts w:ascii="Tahoma" w:hAnsi="Tahoma" w:cs="Tahoma"/>
        </w:rPr>
        <w:t xml:space="preserve">Our safeguarding system is underpinned by a range of policies and procedures which encourage and promote safe working practice across HET. </w:t>
      </w:r>
    </w:p>
    <w:p w14:paraId="75FEB73B" w14:textId="77777777" w:rsidR="005A2C06" w:rsidRPr="002D45E9" w:rsidRDefault="005A2C06" w:rsidP="005A2C06">
      <w:pPr>
        <w:spacing w:before="240"/>
        <w:jc w:val="both"/>
        <w:rPr>
          <w:rFonts w:ascii="Tahoma" w:hAnsi="Tahoma" w:cs="Tahoma"/>
        </w:rPr>
      </w:pPr>
      <w:r w:rsidRPr="002D45E9">
        <w:rPr>
          <w:rFonts w:ascii="Tahoma" w:hAnsi="Tahoma" w:cs="Tahoma"/>
        </w:rPr>
        <w:t>All HET employees are required to undergo continuous professional development to maintain safe working practices and to safeguard our pupils.</w:t>
      </w:r>
    </w:p>
    <w:p w14:paraId="0C55E661" w14:textId="1D3B1BC7" w:rsidR="005A2C06" w:rsidRPr="005A2C06" w:rsidRDefault="005A2C06" w:rsidP="005A2C06">
      <w:pPr>
        <w:spacing w:after="0" w:line="240" w:lineRule="auto"/>
        <w:contextualSpacing/>
        <w:rPr>
          <w:rFonts w:ascii="Tahoma" w:eastAsia="Times New Roman" w:hAnsi="Tahoma" w:cs="Tahoma"/>
          <w:b/>
          <w:bCs/>
          <w:color w:val="8F7212"/>
          <w:lang w:val="en" w:eastAsia="en-GB"/>
        </w:rPr>
        <w:sectPr w:rsidR="005A2C06" w:rsidRPr="005A2C06" w:rsidSect="007209A2">
          <w:footerReference w:type="default" r:id="rId16"/>
          <w:pgSz w:w="11906" w:h="16838"/>
          <w:pgMar w:top="142" w:right="992" w:bottom="295" w:left="851" w:header="142" w:footer="0" w:gutter="0"/>
          <w:cols w:space="708"/>
          <w:docGrid w:linePitch="360"/>
        </w:sectPr>
      </w:pPr>
    </w:p>
    <w:p w14:paraId="3BCC7DB5" w14:textId="75C198F3" w:rsidR="00B94519" w:rsidRPr="002D45E9" w:rsidRDefault="00B94519" w:rsidP="005A2C06">
      <w:pPr>
        <w:spacing w:after="0" w:line="240" w:lineRule="auto"/>
        <w:contextualSpacing/>
        <w:rPr>
          <w:rFonts w:ascii="Tahoma" w:hAnsi="Tahoma" w:cs="Tahoma"/>
        </w:rPr>
      </w:pPr>
    </w:p>
    <w:sectPr w:rsidR="00B94519" w:rsidRPr="002D45E9" w:rsidSect="0008470F">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4A4BA" w14:textId="77777777" w:rsidR="00A47D13" w:rsidRDefault="00A47D13" w:rsidP="008342F5">
      <w:pPr>
        <w:spacing w:after="0" w:line="240" w:lineRule="auto"/>
      </w:pPr>
      <w:r>
        <w:separator/>
      </w:r>
    </w:p>
  </w:endnote>
  <w:endnote w:type="continuationSeparator" w:id="0">
    <w:p w14:paraId="3C704F06" w14:textId="77777777" w:rsidR="00A47D13" w:rsidRDefault="00A47D13"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62DAF" w14:textId="77777777" w:rsidR="00A47D13" w:rsidRDefault="00A47D13" w:rsidP="008342F5">
      <w:pPr>
        <w:spacing w:after="0" w:line="240" w:lineRule="auto"/>
      </w:pPr>
      <w:r>
        <w:separator/>
      </w:r>
    </w:p>
  </w:footnote>
  <w:footnote w:type="continuationSeparator" w:id="0">
    <w:p w14:paraId="33A19C27" w14:textId="77777777" w:rsidR="00A47D13" w:rsidRDefault="00A47D13"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6246A"/>
    <w:multiLevelType w:val="hybridMultilevel"/>
    <w:tmpl w:val="6024C4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4"/>
  </w:num>
  <w:num w:numId="2" w16cid:durableId="816264542">
    <w:abstractNumId w:val="0"/>
  </w:num>
  <w:num w:numId="3" w16cid:durableId="1296715803">
    <w:abstractNumId w:val="8"/>
  </w:num>
  <w:num w:numId="4" w16cid:durableId="1055544112">
    <w:abstractNumId w:val="3"/>
  </w:num>
  <w:num w:numId="5" w16cid:durableId="44263134">
    <w:abstractNumId w:val="5"/>
  </w:num>
  <w:num w:numId="6" w16cid:durableId="1525554294">
    <w:abstractNumId w:val="7"/>
  </w:num>
  <w:num w:numId="7" w16cid:durableId="1676809213">
    <w:abstractNumId w:val="2"/>
  </w:num>
  <w:num w:numId="8" w16cid:durableId="1937133911">
    <w:abstractNumId w:val="6"/>
  </w:num>
  <w:num w:numId="9" w16cid:durableId="1997608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36ADB"/>
    <w:rsid w:val="00052743"/>
    <w:rsid w:val="00056346"/>
    <w:rsid w:val="0008470F"/>
    <w:rsid w:val="00084BE1"/>
    <w:rsid w:val="000858DB"/>
    <w:rsid w:val="000969BC"/>
    <w:rsid w:val="000E27FC"/>
    <w:rsid w:val="000F1F0F"/>
    <w:rsid w:val="000F25AB"/>
    <w:rsid w:val="00140CA2"/>
    <w:rsid w:val="00144D81"/>
    <w:rsid w:val="001652BC"/>
    <w:rsid w:val="00176DFB"/>
    <w:rsid w:val="00181DD5"/>
    <w:rsid w:val="00182372"/>
    <w:rsid w:val="001A2A55"/>
    <w:rsid w:val="001A2FD6"/>
    <w:rsid w:val="001B5852"/>
    <w:rsid w:val="001C2564"/>
    <w:rsid w:val="001C7898"/>
    <w:rsid w:val="001D29F4"/>
    <w:rsid w:val="002144CD"/>
    <w:rsid w:val="00226CD4"/>
    <w:rsid w:val="00237360"/>
    <w:rsid w:val="00250714"/>
    <w:rsid w:val="00257F82"/>
    <w:rsid w:val="002877BA"/>
    <w:rsid w:val="00287D30"/>
    <w:rsid w:val="002D4355"/>
    <w:rsid w:val="002D45E9"/>
    <w:rsid w:val="002D7204"/>
    <w:rsid w:val="002F602A"/>
    <w:rsid w:val="002F6C6C"/>
    <w:rsid w:val="00306B3F"/>
    <w:rsid w:val="00307153"/>
    <w:rsid w:val="00307BFF"/>
    <w:rsid w:val="00334197"/>
    <w:rsid w:val="0034084C"/>
    <w:rsid w:val="00341275"/>
    <w:rsid w:val="0037258B"/>
    <w:rsid w:val="0037452E"/>
    <w:rsid w:val="003970EB"/>
    <w:rsid w:val="003A1B22"/>
    <w:rsid w:val="003A38A3"/>
    <w:rsid w:val="003B6AF0"/>
    <w:rsid w:val="003E062F"/>
    <w:rsid w:val="003E5FD5"/>
    <w:rsid w:val="00403CA0"/>
    <w:rsid w:val="00406167"/>
    <w:rsid w:val="004073F9"/>
    <w:rsid w:val="00413EE1"/>
    <w:rsid w:val="00420082"/>
    <w:rsid w:val="00421186"/>
    <w:rsid w:val="004301AF"/>
    <w:rsid w:val="0045483C"/>
    <w:rsid w:val="00460116"/>
    <w:rsid w:val="004A3553"/>
    <w:rsid w:val="004D23B2"/>
    <w:rsid w:val="00526A68"/>
    <w:rsid w:val="00530409"/>
    <w:rsid w:val="00544A17"/>
    <w:rsid w:val="005572C0"/>
    <w:rsid w:val="0057240C"/>
    <w:rsid w:val="00583E81"/>
    <w:rsid w:val="00596C5C"/>
    <w:rsid w:val="005A0FD3"/>
    <w:rsid w:val="005A2C06"/>
    <w:rsid w:val="005A6684"/>
    <w:rsid w:val="005C5159"/>
    <w:rsid w:val="005C6D7D"/>
    <w:rsid w:val="005D4B49"/>
    <w:rsid w:val="005D5E05"/>
    <w:rsid w:val="005F436D"/>
    <w:rsid w:val="00602403"/>
    <w:rsid w:val="00632B5A"/>
    <w:rsid w:val="00656B04"/>
    <w:rsid w:val="00675645"/>
    <w:rsid w:val="006824CE"/>
    <w:rsid w:val="0068475B"/>
    <w:rsid w:val="00696E6F"/>
    <w:rsid w:val="006A22C3"/>
    <w:rsid w:val="006A258F"/>
    <w:rsid w:val="006A7F1A"/>
    <w:rsid w:val="006E258E"/>
    <w:rsid w:val="0070141F"/>
    <w:rsid w:val="0070312B"/>
    <w:rsid w:val="0071698D"/>
    <w:rsid w:val="007171F0"/>
    <w:rsid w:val="007209A2"/>
    <w:rsid w:val="00737164"/>
    <w:rsid w:val="00762211"/>
    <w:rsid w:val="00763C27"/>
    <w:rsid w:val="00776758"/>
    <w:rsid w:val="00795479"/>
    <w:rsid w:val="00795539"/>
    <w:rsid w:val="007B0164"/>
    <w:rsid w:val="007B56B9"/>
    <w:rsid w:val="007D40AD"/>
    <w:rsid w:val="007F438F"/>
    <w:rsid w:val="00815E4A"/>
    <w:rsid w:val="008212FD"/>
    <w:rsid w:val="00823061"/>
    <w:rsid w:val="00823FBF"/>
    <w:rsid w:val="00833994"/>
    <w:rsid w:val="00834098"/>
    <w:rsid w:val="008342F5"/>
    <w:rsid w:val="00847A12"/>
    <w:rsid w:val="008967BB"/>
    <w:rsid w:val="008A1B3F"/>
    <w:rsid w:val="008E3C4B"/>
    <w:rsid w:val="009032B3"/>
    <w:rsid w:val="00917910"/>
    <w:rsid w:val="00943F17"/>
    <w:rsid w:val="00945AE2"/>
    <w:rsid w:val="009474F6"/>
    <w:rsid w:val="00952D4E"/>
    <w:rsid w:val="009707F0"/>
    <w:rsid w:val="00977FC5"/>
    <w:rsid w:val="00984493"/>
    <w:rsid w:val="009A6246"/>
    <w:rsid w:val="009D1F59"/>
    <w:rsid w:val="009D2C17"/>
    <w:rsid w:val="00A163A1"/>
    <w:rsid w:val="00A25785"/>
    <w:rsid w:val="00A26FB1"/>
    <w:rsid w:val="00A34DD0"/>
    <w:rsid w:val="00A353F3"/>
    <w:rsid w:val="00A3718A"/>
    <w:rsid w:val="00A42A00"/>
    <w:rsid w:val="00A47D13"/>
    <w:rsid w:val="00A52A3F"/>
    <w:rsid w:val="00A53436"/>
    <w:rsid w:val="00A81689"/>
    <w:rsid w:val="00A90359"/>
    <w:rsid w:val="00AA48D6"/>
    <w:rsid w:val="00AB6D35"/>
    <w:rsid w:val="00AB7E7B"/>
    <w:rsid w:val="00AF3A46"/>
    <w:rsid w:val="00B16980"/>
    <w:rsid w:val="00B24031"/>
    <w:rsid w:val="00B3054F"/>
    <w:rsid w:val="00B62243"/>
    <w:rsid w:val="00B64651"/>
    <w:rsid w:val="00B65BBA"/>
    <w:rsid w:val="00B87831"/>
    <w:rsid w:val="00B94519"/>
    <w:rsid w:val="00BA1AD6"/>
    <w:rsid w:val="00BC4871"/>
    <w:rsid w:val="00BC604D"/>
    <w:rsid w:val="00BC6B11"/>
    <w:rsid w:val="00BE0537"/>
    <w:rsid w:val="00BE0A6E"/>
    <w:rsid w:val="00BF03AF"/>
    <w:rsid w:val="00C26A4E"/>
    <w:rsid w:val="00C278BC"/>
    <w:rsid w:val="00C55243"/>
    <w:rsid w:val="00C569DB"/>
    <w:rsid w:val="00C67268"/>
    <w:rsid w:val="00C72D6E"/>
    <w:rsid w:val="00C836C8"/>
    <w:rsid w:val="00C93B32"/>
    <w:rsid w:val="00C94DEB"/>
    <w:rsid w:val="00CA1293"/>
    <w:rsid w:val="00CA320C"/>
    <w:rsid w:val="00CC2767"/>
    <w:rsid w:val="00CE02D0"/>
    <w:rsid w:val="00CE7A3E"/>
    <w:rsid w:val="00D15ED1"/>
    <w:rsid w:val="00D35AAC"/>
    <w:rsid w:val="00D55242"/>
    <w:rsid w:val="00D7440D"/>
    <w:rsid w:val="00D778C1"/>
    <w:rsid w:val="00D85205"/>
    <w:rsid w:val="00DA7BBC"/>
    <w:rsid w:val="00DB6882"/>
    <w:rsid w:val="00DC565A"/>
    <w:rsid w:val="00E01E88"/>
    <w:rsid w:val="00E0742B"/>
    <w:rsid w:val="00E07C7B"/>
    <w:rsid w:val="00E26EC9"/>
    <w:rsid w:val="00E568D9"/>
    <w:rsid w:val="00E56AC5"/>
    <w:rsid w:val="00E74CFA"/>
    <w:rsid w:val="00E9708B"/>
    <w:rsid w:val="00E972E3"/>
    <w:rsid w:val="00EB405A"/>
    <w:rsid w:val="00ED1D8B"/>
    <w:rsid w:val="00ED3AB1"/>
    <w:rsid w:val="00ED584E"/>
    <w:rsid w:val="00F17C68"/>
    <w:rsid w:val="00F30FC1"/>
    <w:rsid w:val="00F33D64"/>
    <w:rsid w:val="00F347D5"/>
    <w:rsid w:val="00F4667F"/>
    <w:rsid w:val="00F55E48"/>
    <w:rsid w:val="00F71A6D"/>
    <w:rsid w:val="00F872AF"/>
    <w:rsid w:val="00F966A2"/>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orthyprimaryschools.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hamworthyprimaryschools.co.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B0281-E374-4098-81DF-4FE71920BD62}">
  <ds:schemaRefs>
    <ds:schemaRef ds:uri="http://schemas.microsoft.com/sharepoint/v3/contenttype/forms"/>
  </ds:schemaRefs>
</ds:datastoreItem>
</file>

<file path=customXml/itemProps2.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3.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 ds:uri="14100edb-a207-4756-a36a-4a36385146fc"/>
    <ds:schemaRef ds:uri="231da159-6f5f-4059-ba97-d03651e0b380"/>
  </ds:schemaRefs>
</ds:datastoreItem>
</file>

<file path=customXml/itemProps4.xml><?xml version="1.0" encoding="utf-8"?>
<ds:datastoreItem xmlns:ds="http://schemas.openxmlformats.org/officeDocument/2006/customXml" ds:itemID="{767AED26-C246-4C00-87A5-487408618F47}"/>
</file>

<file path=docProps/app.xml><?xml version="1.0" encoding="utf-8"?>
<Properties xmlns="http://schemas.openxmlformats.org/officeDocument/2006/extended-properties" xmlns:vt="http://schemas.openxmlformats.org/officeDocument/2006/docPropsVTypes">
  <Template>Normal</Template>
  <TotalTime>31</TotalTime>
  <Pages>4</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Anna Moore</cp:lastModifiedBy>
  <cp:revision>38</cp:revision>
  <cp:lastPrinted>2026-06-05T11:37:00Z</cp:lastPrinted>
  <dcterms:created xsi:type="dcterms:W3CDTF">2026-03-09T10:01:00Z</dcterms:created>
  <dcterms:modified xsi:type="dcterms:W3CDTF">2026-10-21T15:24:00Z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